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8CC8" w14:textId="77777777" w:rsidR="00733008" w:rsidRPr="007764E4" w:rsidRDefault="00733008" w:rsidP="00733008">
      <w:pPr>
        <w:spacing w:after="0" w:line="240" w:lineRule="auto"/>
        <w:jc w:val="center"/>
        <w:rPr>
          <w:rFonts w:ascii="Arial" w:hAnsi="Arial" w:cs="Arial"/>
          <w:b/>
        </w:rPr>
      </w:pPr>
      <w:r w:rsidRPr="007764E4">
        <w:rPr>
          <w:rFonts w:ascii="Arial" w:hAnsi="Arial" w:cs="Arial"/>
          <w:b/>
        </w:rPr>
        <w:t>Northwest Regional Library Minutes</w:t>
      </w:r>
    </w:p>
    <w:p w14:paraId="6AB4D47B" w14:textId="1208C8F5" w:rsidR="00733008" w:rsidRDefault="00733008" w:rsidP="007330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Meeting</w:t>
      </w:r>
    </w:p>
    <w:p w14:paraId="36486E64" w14:textId="2189A50F" w:rsidR="00733008" w:rsidRPr="007764E4" w:rsidRDefault="00475ED2" w:rsidP="007330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16, 2023</w:t>
      </w:r>
    </w:p>
    <w:p w14:paraId="13BFC7E6" w14:textId="77777777" w:rsidR="00733008" w:rsidRPr="007764E4" w:rsidRDefault="00733008" w:rsidP="00733008">
      <w:pPr>
        <w:spacing w:after="0" w:line="240" w:lineRule="auto"/>
        <w:rPr>
          <w:rFonts w:ascii="Arial" w:hAnsi="Arial" w:cs="Arial"/>
          <w:bCs/>
          <w:highlight w:val="yellow"/>
        </w:rPr>
      </w:pPr>
    </w:p>
    <w:p w14:paraId="0E8F05DF" w14:textId="7FD990D9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>Present:</w:t>
      </w:r>
      <w:r w:rsidRPr="004008CB">
        <w:rPr>
          <w:rFonts w:ascii="Arial" w:hAnsi="Arial" w:cs="Arial"/>
          <w:bCs/>
        </w:rPr>
        <w:t xml:space="preserve"> </w:t>
      </w:r>
      <w:r w:rsidR="00393DE4" w:rsidRPr="004008CB">
        <w:rPr>
          <w:rFonts w:ascii="Arial" w:hAnsi="Arial" w:cs="Arial"/>
          <w:bCs/>
        </w:rPr>
        <w:t>Rob Burkel, Nathan Guillemette, Jean Johnson, Charlie Lindberg, Anita Locken, Cheryl Matzke, Gracia Nelson, Scott Pream, Roy Sourdiff</w:t>
      </w:r>
    </w:p>
    <w:p w14:paraId="2C387A4C" w14:textId="46190D20" w:rsidR="00393DE4" w:rsidRPr="004008CB" w:rsidRDefault="00834BE2" w:rsidP="0073300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FE0F4E2" w14:textId="369FD923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>Others present:</w:t>
      </w:r>
      <w:r w:rsidRPr="004008CB">
        <w:rPr>
          <w:rFonts w:ascii="Arial" w:hAnsi="Arial" w:cs="Arial"/>
          <w:bCs/>
        </w:rPr>
        <w:t xml:space="preserve"> NWRL Director Jim Trojanowski</w:t>
      </w:r>
      <w:r w:rsidR="00393DE4" w:rsidRPr="004008CB">
        <w:rPr>
          <w:rFonts w:ascii="Arial" w:hAnsi="Arial" w:cs="Arial"/>
          <w:bCs/>
        </w:rPr>
        <w:t>,</w:t>
      </w:r>
      <w:r w:rsidRPr="004008CB">
        <w:rPr>
          <w:rFonts w:ascii="Arial" w:hAnsi="Arial" w:cs="Arial"/>
          <w:bCs/>
        </w:rPr>
        <w:t xml:space="preserve"> Michelle Nelson</w:t>
      </w:r>
      <w:r w:rsidR="00393DE4" w:rsidRPr="004008CB">
        <w:rPr>
          <w:rFonts w:ascii="Arial" w:hAnsi="Arial" w:cs="Arial"/>
          <w:bCs/>
        </w:rPr>
        <w:t>, Tracy Bruggeman representing BradyMartz, Kelly</w:t>
      </w:r>
      <w:r w:rsidR="00834BE2">
        <w:rPr>
          <w:rFonts w:ascii="Arial" w:hAnsi="Arial" w:cs="Arial"/>
          <w:bCs/>
        </w:rPr>
        <w:t xml:space="preserve"> Benjamin representing the </w:t>
      </w:r>
      <w:r w:rsidR="00393DE4" w:rsidRPr="004008CB">
        <w:rPr>
          <w:rFonts w:ascii="Arial" w:hAnsi="Arial" w:cs="Arial"/>
          <w:bCs/>
        </w:rPr>
        <w:t xml:space="preserve">Warroad Library and Peggy Pearson, </w:t>
      </w:r>
      <w:r w:rsidR="00834BE2">
        <w:rPr>
          <w:rFonts w:ascii="Arial" w:hAnsi="Arial" w:cs="Arial"/>
          <w:bCs/>
        </w:rPr>
        <w:t xml:space="preserve">representing the </w:t>
      </w:r>
      <w:r w:rsidR="00393DE4" w:rsidRPr="004008CB">
        <w:rPr>
          <w:rFonts w:ascii="Arial" w:hAnsi="Arial" w:cs="Arial"/>
          <w:bCs/>
        </w:rPr>
        <w:t>Karlstad Library</w:t>
      </w:r>
    </w:p>
    <w:p w14:paraId="141F56C6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/>
        </w:rPr>
      </w:pPr>
    </w:p>
    <w:p w14:paraId="18C3600B" w14:textId="77777777" w:rsidR="00DC2B0B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>Call to Order:</w:t>
      </w:r>
      <w:r w:rsidRPr="004008CB">
        <w:rPr>
          <w:rFonts w:ascii="Arial" w:hAnsi="Arial" w:cs="Arial"/>
          <w:bCs/>
        </w:rPr>
        <w:t xml:space="preserve"> </w:t>
      </w:r>
      <w:r w:rsidR="00393DE4" w:rsidRPr="004008CB">
        <w:rPr>
          <w:rFonts w:ascii="Arial" w:hAnsi="Arial" w:cs="Arial"/>
          <w:bCs/>
        </w:rPr>
        <w:t>Rob</w:t>
      </w:r>
      <w:r w:rsidRPr="004008CB">
        <w:rPr>
          <w:rFonts w:ascii="Arial" w:hAnsi="Arial" w:cs="Arial"/>
          <w:bCs/>
        </w:rPr>
        <w:t xml:space="preserve"> called the meeting to order</w:t>
      </w:r>
    </w:p>
    <w:p w14:paraId="519DC85C" w14:textId="77777777" w:rsidR="00DC2B0B" w:rsidRPr="004008CB" w:rsidRDefault="00DC2B0B" w:rsidP="00733008">
      <w:pPr>
        <w:spacing w:after="0" w:line="240" w:lineRule="auto"/>
        <w:rPr>
          <w:rFonts w:ascii="Arial" w:hAnsi="Arial" w:cs="Arial"/>
          <w:bCs/>
        </w:rPr>
      </w:pPr>
    </w:p>
    <w:p w14:paraId="12F15A57" w14:textId="77777777" w:rsidR="00DC2B0B" w:rsidRPr="004008CB" w:rsidRDefault="00DC2B0B" w:rsidP="00DC2B0B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>Approval of Agenda:</w:t>
      </w:r>
      <w:r w:rsidRPr="004008CB">
        <w:rPr>
          <w:rFonts w:ascii="Arial" w:hAnsi="Arial" w:cs="Arial"/>
          <w:b/>
          <w:u w:val="single"/>
        </w:rPr>
        <w:t xml:space="preserve"> C. Matzke/G. Nelson moved to approve the </w:t>
      </w:r>
      <w:proofErr w:type="gramStart"/>
      <w:r w:rsidRPr="004008CB">
        <w:rPr>
          <w:rFonts w:ascii="Arial" w:hAnsi="Arial" w:cs="Arial"/>
          <w:b/>
          <w:u w:val="single"/>
        </w:rPr>
        <w:t>Agenda</w:t>
      </w:r>
      <w:proofErr w:type="gramEnd"/>
      <w:r w:rsidRPr="004008CB">
        <w:rPr>
          <w:rFonts w:ascii="Arial" w:hAnsi="Arial" w:cs="Arial"/>
          <w:b/>
          <w:u w:val="single"/>
        </w:rPr>
        <w:t>. Carried.</w:t>
      </w:r>
    </w:p>
    <w:p w14:paraId="46A10089" w14:textId="77777777" w:rsidR="00DC2B0B" w:rsidRPr="004008CB" w:rsidRDefault="00DC2B0B" w:rsidP="00DC2B0B">
      <w:pPr>
        <w:spacing w:after="0" w:line="240" w:lineRule="auto"/>
        <w:rPr>
          <w:rFonts w:ascii="Arial" w:hAnsi="Arial" w:cs="Arial"/>
          <w:b/>
        </w:rPr>
      </w:pPr>
    </w:p>
    <w:p w14:paraId="69061AFC" w14:textId="657B4F60" w:rsidR="00DC2B0B" w:rsidRPr="004008CB" w:rsidRDefault="00DC2B0B" w:rsidP="00DC2B0B">
      <w:pPr>
        <w:spacing w:after="0" w:line="240" w:lineRule="auto"/>
        <w:rPr>
          <w:rFonts w:ascii="Arial" w:hAnsi="Arial" w:cs="Arial"/>
          <w:b/>
        </w:rPr>
      </w:pPr>
      <w:r w:rsidRPr="004008CB">
        <w:rPr>
          <w:rFonts w:ascii="Arial" w:hAnsi="Arial" w:cs="Arial"/>
          <w:b/>
        </w:rPr>
        <w:t>Public Comments:</w:t>
      </w:r>
      <w:r w:rsidRPr="004008CB">
        <w:rPr>
          <w:rFonts w:ascii="Arial" w:hAnsi="Arial" w:cs="Arial"/>
          <w:bCs/>
        </w:rPr>
        <w:t xml:space="preserve">  None</w:t>
      </w:r>
    </w:p>
    <w:p w14:paraId="349C5730" w14:textId="77777777" w:rsidR="00DC2B0B" w:rsidRPr="004008CB" w:rsidRDefault="00DC2B0B" w:rsidP="00733008">
      <w:pPr>
        <w:spacing w:after="0" w:line="240" w:lineRule="auto"/>
        <w:rPr>
          <w:rFonts w:ascii="Arial" w:hAnsi="Arial" w:cs="Arial"/>
          <w:bCs/>
        </w:rPr>
      </w:pPr>
    </w:p>
    <w:p w14:paraId="1150A726" w14:textId="6A7FF92E" w:rsidR="00733008" w:rsidRPr="004008CB" w:rsidRDefault="00DC2B0B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>Introductions</w:t>
      </w:r>
      <w:r w:rsidRPr="004008CB">
        <w:rPr>
          <w:rFonts w:ascii="Arial" w:hAnsi="Arial" w:cs="Arial"/>
          <w:bCs/>
        </w:rPr>
        <w:t>:</w:t>
      </w:r>
      <w:r w:rsidR="00393DE4" w:rsidRPr="004008CB">
        <w:rPr>
          <w:rFonts w:ascii="Arial" w:hAnsi="Arial" w:cs="Arial"/>
          <w:bCs/>
        </w:rPr>
        <w:t xml:space="preserve"> </w:t>
      </w:r>
      <w:r w:rsidRPr="004008CB">
        <w:rPr>
          <w:rFonts w:ascii="Arial" w:hAnsi="Arial" w:cs="Arial"/>
          <w:bCs/>
        </w:rPr>
        <w:t>I</w:t>
      </w:r>
      <w:r w:rsidR="00393DE4" w:rsidRPr="004008CB">
        <w:rPr>
          <w:rFonts w:ascii="Arial" w:hAnsi="Arial" w:cs="Arial"/>
          <w:bCs/>
        </w:rPr>
        <w:t>ntroductions were made</w:t>
      </w:r>
      <w:r w:rsidRPr="004008CB">
        <w:rPr>
          <w:rFonts w:ascii="Arial" w:hAnsi="Arial" w:cs="Arial"/>
          <w:bCs/>
        </w:rPr>
        <w:t xml:space="preserve"> and </w:t>
      </w:r>
      <w:r w:rsidR="00393DE4" w:rsidRPr="004008CB">
        <w:rPr>
          <w:rFonts w:ascii="Arial" w:hAnsi="Arial" w:cs="Arial"/>
          <w:bCs/>
        </w:rPr>
        <w:t>Scott Pream, representative for the City of Thief River Falls</w:t>
      </w:r>
      <w:r w:rsidRPr="004008CB">
        <w:rPr>
          <w:rFonts w:ascii="Arial" w:hAnsi="Arial" w:cs="Arial"/>
          <w:bCs/>
        </w:rPr>
        <w:t>,</w:t>
      </w:r>
      <w:r w:rsidR="00393DE4" w:rsidRPr="004008CB">
        <w:rPr>
          <w:rFonts w:ascii="Arial" w:hAnsi="Arial" w:cs="Arial"/>
          <w:bCs/>
        </w:rPr>
        <w:t xml:space="preserve"> and Roy Sourdiff, representative for Pennington County were welcomed</w:t>
      </w:r>
      <w:r w:rsidR="00475ED2" w:rsidRPr="004008CB">
        <w:rPr>
          <w:rFonts w:ascii="Arial" w:hAnsi="Arial" w:cs="Arial"/>
          <w:bCs/>
        </w:rPr>
        <w:t xml:space="preserve"> to the board.</w:t>
      </w:r>
    </w:p>
    <w:p w14:paraId="5E291FA4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</w:p>
    <w:p w14:paraId="713248FD" w14:textId="045F8ADF" w:rsidR="00733008" w:rsidRPr="004008CB" w:rsidRDefault="00DC2B0B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 xml:space="preserve">Approval of 2021 NWRL Audit:  </w:t>
      </w:r>
      <w:r w:rsidRPr="004008CB">
        <w:rPr>
          <w:rFonts w:ascii="Arial" w:hAnsi="Arial" w:cs="Arial"/>
          <w:bCs/>
        </w:rPr>
        <w:t>Tracy Bruggeman</w:t>
      </w:r>
      <w:r w:rsidR="000D3141" w:rsidRPr="004008CB">
        <w:rPr>
          <w:rFonts w:ascii="Arial" w:hAnsi="Arial" w:cs="Arial"/>
          <w:bCs/>
        </w:rPr>
        <w:t xml:space="preserve"> with BradyMartz reviewed the Audited Financial Statements for the year ending December 2021.  The following are recommendations by BradyMartz:</w:t>
      </w:r>
    </w:p>
    <w:p w14:paraId="1A680E4F" w14:textId="0147FC7F" w:rsidR="00FC34DD" w:rsidRPr="004008CB" w:rsidRDefault="00FC34DD" w:rsidP="000D31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  <w:u w:val="single"/>
        </w:rPr>
        <w:t>Criteria</w:t>
      </w:r>
      <w:r w:rsidRPr="004008CB">
        <w:rPr>
          <w:rFonts w:ascii="Arial" w:hAnsi="Arial" w:cs="Arial"/>
          <w:bCs/>
          <w:u w:val="single"/>
        </w:rPr>
        <w:t>:</w:t>
      </w:r>
      <w:r w:rsidRPr="004008CB">
        <w:rPr>
          <w:rFonts w:ascii="Arial" w:hAnsi="Arial" w:cs="Arial"/>
          <w:bCs/>
        </w:rPr>
        <w:t xml:space="preserve">  An appropriate system of internal control requires the Library to prepare financial statements in </w:t>
      </w:r>
      <w:r w:rsidR="00AE38A7" w:rsidRPr="004008CB">
        <w:rPr>
          <w:rFonts w:ascii="Arial" w:hAnsi="Arial" w:cs="Arial"/>
          <w:bCs/>
        </w:rPr>
        <w:t>accordance</w:t>
      </w:r>
      <w:r w:rsidRPr="004008CB">
        <w:rPr>
          <w:rFonts w:ascii="Arial" w:hAnsi="Arial" w:cs="Arial"/>
          <w:bCs/>
        </w:rPr>
        <w:t xml:space="preserve"> with accounting </w:t>
      </w:r>
      <w:r w:rsidR="00AE38A7" w:rsidRPr="004008CB">
        <w:rPr>
          <w:rFonts w:ascii="Arial" w:hAnsi="Arial" w:cs="Arial"/>
          <w:bCs/>
        </w:rPr>
        <w:t>principles</w:t>
      </w:r>
      <w:r w:rsidRPr="004008CB">
        <w:rPr>
          <w:rFonts w:ascii="Arial" w:hAnsi="Arial" w:cs="Arial"/>
          <w:bCs/>
        </w:rPr>
        <w:t xml:space="preserve"> generally accepted in the United States of America.</w:t>
      </w:r>
    </w:p>
    <w:p w14:paraId="605F46B4" w14:textId="58FC4D9D" w:rsidR="000D3141" w:rsidRPr="004008CB" w:rsidRDefault="00FC34DD" w:rsidP="00FC34DD">
      <w:pPr>
        <w:pStyle w:val="ListParagraph"/>
        <w:spacing w:after="0" w:line="240" w:lineRule="auto"/>
        <w:ind w:left="1080"/>
        <w:rPr>
          <w:rFonts w:ascii="Arial" w:hAnsi="Arial" w:cs="Arial"/>
          <w:bCs/>
        </w:rPr>
      </w:pPr>
      <w:r w:rsidRPr="004008CB">
        <w:rPr>
          <w:rFonts w:ascii="Arial" w:hAnsi="Arial" w:cs="Arial"/>
          <w:b/>
          <w:u w:val="single"/>
        </w:rPr>
        <w:t>Recommendation</w:t>
      </w:r>
      <w:r w:rsidRPr="004008CB">
        <w:rPr>
          <w:rFonts w:ascii="Arial" w:hAnsi="Arial" w:cs="Arial"/>
          <w:bCs/>
          <w:u w:val="single"/>
        </w:rPr>
        <w:t>:</w:t>
      </w:r>
      <w:r w:rsidRPr="004008CB">
        <w:rPr>
          <w:rFonts w:ascii="Arial" w:hAnsi="Arial" w:cs="Arial"/>
          <w:bCs/>
        </w:rPr>
        <w:t xml:space="preserve">  </w:t>
      </w:r>
      <w:r w:rsidR="00CE7B43" w:rsidRPr="004008CB">
        <w:rPr>
          <w:rFonts w:ascii="Arial" w:hAnsi="Arial" w:cs="Arial"/>
          <w:bCs/>
        </w:rPr>
        <w:t>We recommend the Library consider the additional risk of having the auditors assist in the preparation of the financial statements and note disclosures and consider preparing them in the future.  As a compensating control, the Library should establish an internal control policy to document the annual review of the financial statements and schedules and to review the financial statement disclosure checklist.</w:t>
      </w:r>
    </w:p>
    <w:p w14:paraId="634A2BBC" w14:textId="636A84B7" w:rsidR="00AE38A7" w:rsidRPr="004008CB" w:rsidRDefault="00FC34DD" w:rsidP="000D31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  <w:u w:val="single"/>
        </w:rPr>
        <w:t>Criteria:</w:t>
      </w:r>
      <w:r w:rsidRPr="004008CB">
        <w:rPr>
          <w:rFonts w:ascii="Arial" w:hAnsi="Arial" w:cs="Arial"/>
          <w:bCs/>
          <w:u w:val="single"/>
        </w:rPr>
        <w:t xml:space="preserve">  </w:t>
      </w:r>
      <w:r w:rsidR="00AE38A7" w:rsidRPr="004008CB">
        <w:rPr>
          <w:rFonts w:ascii="Arial" w:hAnsi="Arial" w:cs="Arial"/>
          <w:bCs/>
        </w:rPr>
        <w:t>Generally</w:t>
      </w:r>
      <w:r w:rsidRPr="004008CB">
        <w:rPr>
          <w:rFonts w:ascii="Arial" w:hAnsi="Arial" w:cs="Arial"/>
          <w:bCs/>
        </w:rPr>
        <w:t>, a system of internal control contemplates separation of duties that no individual has responsibility to execute a transaction, have physical access to the related assets, and have responsibility or authority to record the transaction.</w:t>
      </w:r>
    </w:p>
    <w:p w14:paraId="23B1B23B" w14:textId="08723920" w:rsidR="00CE7B43" w:rsidRPr="004008CB" w:rsidRDefault="00AE38A7" w:rsidP="00AE38A7">
      <w:pPr>
        <w:pStyle w:val="ListParagraph"/>
        <w:spacing w:after="0" w:line="240" w:lineRule="auto"/>
        <w:ind w:left="1080"/>
        <w:rPr>
          <w:rFonts w:ascii="Arial" w:hAnsi="Arial" w:cs="Arial"/>
          <w:bCs/>
        </w:rPr>
      </w:pPr>
      <w:r w:rsidRPr="004008CB">
        <w:rPr>
          <w:rFonts w:ascii="Arial" w:hAnsi="Arial" w:cs="Arial"/>
          <w:b/>
          <w:u w:val="single"/>
        </w:rPr>
        <w:t>Recommendation:</w:t>
      </w:r>
      <w:r w:rsidRPr="004008CB">
        <w:rPr>
          <w:rFonts w:ascii="Arial" w:hAnsi="Arial" w:cs="Arial"/>
          <w:bCs/>
          <w:u w:val="single"/>
        </w:rPr>
        <w:t xml:space="preserve"> </w:t>
      </w:r>
      <w:r w:rsidR="00CE7B43" w:rsidRPr="004008CB">
        <w:rPr>
          <w:rFonts w:ascii="Arial" w:hAnsi="Arial" w:cs="Arial"/>
          <w:bCs/>
        </w:rPr>
        <w:t xml:space="preserve">The areas should be reviewed periodically and consideration given to </w:t>
      </w:r>
      <w:r w:rsidR="00FC34DD" w:rsidRPr="004008CB">
        <w:rPr>
          <w:rFonts w:ascii="Arial" w:hAnsi="Arial" w:cs="Arial"/>
          <w:bCs/>
        </w:rPr>
        <w:t>improving segregation</w:t>
      </w:r>
      <w:r w:rsidR="00CE7B43" w:rsidRPr="004008CB">
        <w:rPr>
          <w:rFonts w:ascii="Arial" w:hAnsi="Arial" w:cs="Arial"/>
          <w:bCs/>
        </w:rPr>
        <w:t xml:space="preserve"> of duties.</w:t>
      </w:r>
    </w:p>
    <w:p w14:paraId="5DF5716A" w14:textId="68CB28A7" w:rsidR="00CE7B43" w:rsidRPr="004008CB" w:rsidRDefault="00CE7B43" w:rsidP="00CE7B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>Bank reconciliations should be completed within a few weeks of the month end and bank statements and reconciliations should be reviewed and approved monthly.</w:t>
      </w:r>
    </w:p>
    <w:p w14:paraId="7AC4FA57" w14:textId="647F470C" w:rsidR="00CE7B43" w:rsidRPr="004008CB" w:rsidRDefault="00CE7B43" w:rsidP="00CE7B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>Outstanding deposits that have not cleared the bank within one month should be reviewed.</w:t>
      </w:r>
    </w:p>
    <w:p w14:paraId="6B9BE756" w14:textId="3B6DEEA4" w:rsidR="00CE7B43" w:rsidRPr="004008CB" w:rsidRDefault="00CE7B43" w:rsidP="00CE7B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 xml:space="preserve">The Library should have a receipt book to record revenue received and should retain supporting </w:t>
      </w:r>
      <w:r w:rsidR="00FC34DD" w:rsidRPr="004008CB">
        <w:rPr>
          <w:rFonts w:ascii="Arial" w:hAnsi="Arial" w:cs="Arial"/>
          <w:bCs/>
        </w:rPr>
        <w:t>documentation</w:t>
      </w:r>
      <w:r w:rsidRPr="004008CB">
        <w:rPr>
          <w:rFonts w:ascii="Arial" w:hAnsi="Arial" w:cs="Arial"/>
          <w:bCs/>
        </w:rPr>
        <w:t xml:space="preserve"> for that revenue.</w:t>
      </w:r>
    </w:p>
    <w:p w14:paraId="26E528A7" w14:textId="432D3F04" w:rsidR="00CE7B43" w:rsidRPr="004008CB" w:rsidRDefault="00CE7B43" w:rsidP="00CE7B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 xml:space="preserve">The Director should review and approve all </w:t>
      </w:r>
      <w:r w:rsidR="00FC34DD" w:rsidRPr="004008CB">
        <w:rPr>
          <w:rFonts w:ascii="Arial" w:hAnsi="Arial" w:cs="Arial"/>
          <w:bCs/>
        </w:rPr>
        <w:t>journal</w:t>
      </w:r>
      <w:r w:rsidRPr="004008CB">
        <w:rPr>
          <w:rFonts w:ascii="Arial" w:hAnsi="Arial" w:cs="Arial"/>
          <w:bCs/>
        </w:rPr>
        <w:t xml:space="preserve"> entries monthly.</w:t>
      </w:r>
    </w:p>
    <w:p w14:paraId="11488009" w14:textId="172CF4DE" w:rsidR="00CE7B43" w:rsidRPr="004008CB" w:rsidRDefault="00CE7B43" w:rsidP="00CE7B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 xml:space="preserve">The Board should review and approve all </w:t>
      </w:r>
      <w:r w:rsidR="00FC34DD" w:rsidRPr="004008CB">
        <w:rPr>
          <w:rFonts w:ascii="Arial" w:hAnsi="Arial" w:cs="Arial"/>
          <w:bCs/>
        </w:rPr>
        <w:t>disbursements</w:t>
      </w:r>
      <w:r w:rsidRPr="004008CB">
        <w:rPr>
          <w:rFonts w:ascii="Arial" w:hAnsi="Arial" w:cs="Arial"/>
          <w:bCs/>
        </w:rPr>
        <w:t xml:space="preserve"> monthly.</w:t>
      </w:r>
    </w:p>
    <w:p w14:paraId="145D2948" w14:textId="6F658CE4" w:rsidR="00CE7B43" w:rsidRPr="004008CB" w:rsidRDefault="00CE7B43" w:rsidP="00CE7B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 xml:space="preserve">All Invoices and supporting documentation should be retained. </w:t>
      </w:r>
    </w:p>
    <w:p w14:paraId="25DAFC8B" w14:textId="70DAE061" w:rsidR="00CE7B43" w:rsidRPr="004008CB" w:rsidRDefault="00CE7B43" w:rsidP="00CE7B4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 xml:space="preserve">The Library should review their policies and </w:t>
      </w:r>
      <w:r w:rsidR="00FC34DD" w:rsidRPr="004008CB">
        <w:rPr>
          <w:rFonts w:ascii="Arial" w:hAnsi="Arial" w:cs="Arial"/>
          <w:bCs/>
        </w:rPr>
        <w:t>procedures</w:t>
      </w:r>
      <w:r w:rsidRPr="004008CB">
        <w:rPr>
          <w:rFonts w:ascii="Arial" w:hAnsi="Arial" w:cs="Arial"/>
          <w:bCs/>
        </w:rPr>
        <w:t xml:space="preserve"> to ensure that terminated employees are no longer included within the Library.</w:t>
      </w:r>
    </w:p>
    <w:p w14:paraId="6973F95D" w14:textId="77777777" w:rsidR="00AE38A7" w:rsidRPr="004008CB" w:rsidRDefault="00AE38A7" w:rsidP="00FC34D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  <w:u w:val="single"/>
        </w:rPr>
        <w:lastRenderedPageBreak/>
        <w:t>Criteria:</w:t>
      </w:r>
      <w:r w:rsidRPr="004008CB">
        <w:rPr>
          <w:rFonts w:ascii="Arial" w:hAnsi="Arial" w:cs="Arial"/>
          <w:bCs/>
          <w:u w:val="single"/>
        </w:rPr>
        <w:t xml:space="preserve">  </w:t>
      </w:r>
      <w:r w:rsidRPr="004008CB">
        <w:rPr>
          <w:rFonts w:ascii="Arial" w:hAnsi="Arial" w:cs="Arial"/>
          <w:bCs/>
        </w:rPr>
        <w:t>A good system of internal accounting control includes an adequate system designed to reconcile balance sheet accounts such as compensated absences.</w:t>
      </w:r>
    </w:p>
    <w:p w14:paraId="17DEDC8E" w14:textId="53C5CED2" w:rsidR="00FC34DD" w:rsidRPr="004008CB" w:rsidRDefault="00AE38A7" w:rsidP="00AE38A7">
      <w:pPr>
        <w:pStyle w:val="ListParagraph"/>
        <w:spacing w:after="0" w:line="240" w:lineRule="auto"/>
        <w:ind w:left="1080"/>
        <w:rPr>
          <w:rFonts w:ascii="Arial" w:hAnsi="Arial" w:cs="Arial"/>
          <w:bCs/>
        </w:rPr>
      </w:pPr>
      <w:r w:rsidRPr="004008CB">
        <w:rPr>
          <w:rFonts w:ascii="Arial" w:hAnsi="Arial" w:cs="Arial"/>
          <w:b/>
          <w:u w:val="single"/>
        </w:rPr>
        <w:t>Recommendation:</w:t>
      </w:r>
      <w:r w:rsidRPr="004008CB">
        <w:rPr>
          <w:rFonts w:ascii="Arial" w:hAnsi="Arial" w:cs="Arial"/>
          <w:bCs/>
          <w:u w:val="single"/>
        </w:rPr>
        <w:t xml:space="preserve"> </w:t>
      </w:r>
      <w:r w:rsidR="00FC34DD" w:rsidRPr="004008CB">
        <w:rPr>
          <w:rFonts w:ascii="Arial" w:hAnsi="Arial" w:cs="Arial"/>
          <w:bCs/>
        </w:rPr>
        <w:t xml:space="preserve"> Library should review the</w:t>
      </w:r>
      <w:r w:rsidRPr="004008CB">
        <w:rPr>
          <w:rFonts w:ascii="Arial" w:hAnsi="Arial" w:cs="Arial"/>
          <w:bCs/>
        </w:rPr>
        <w:t>ir</w:t>
      </w:r>
      <w:r w:rsidR="00FC34DD" w:rsidRPr="004008CB">
        <w:rPr>
          <w:rFonts w:ascii="Arial" w:hAnsi="Arial" w:cs="Arial"/>
          <w:bCs/>
        </w:rPr>
        <w:t xml:space="preserve"> personnel policies and develop controls to ensure the liability can be calculated.</w:t>
      </w:r>
    </w:p>
    <w:p w14:paraId="41340833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</w:p>
    <w:p w14:paraId="042B5B5B" w14:textId="02A52D5B" w:rsidR="00733008" w:rsidRPr="004008CB" w:rsidRDefault="00AE38A7" w:rsidP="00733008">
      <w:pPr>
        <w:spacing w:after="0" w:line="240" w:lineRule="auto"/>
        <w:rPr>
          <w:rFonts w:ascii="Arial" w:hAnsi="Arial" w:cs="Arial"/>
          <w:b/>
          <w:u w:val="single"/>
        </w:rPr>
      </w:pPr>
      <w:r w:rsidRPr="004008CB">
        <w:rPr>
          <w:rFonts w:ascii="Arial" w:hAnsi="Arial" w:cs="Arial"/>
          <w:b/>
          <w:u w:val="single"/>
        </w:rPr>
        <w:t>C. Lindberg/</w:t>
      </w:r>
      <w:proofErr w:type="gramStart"/>
      <w:r w:rsidRPr="004008CB">
        <w:rPr>
          <w:rFonts w:ascii="Arial" w:hAnsi="Arial" w:cs="Arial"/>
          <w:b/>
          <w:u w:val="single"/>
        </w:rPr>
        <w:t>C .Matzke</w:t>
      </w:r>
      <w:proofErr w:type="gramEnd"/>
      <w:r w:rsidRPr="004008CB">
        <w:rPr>
          <w:rFonts w:ascii="Arial" w:hAnsi="Arial" w:cs="Arial"/>
          <w:b/>
          <w:u w:val="single"/>
        </w:rPr>
        <w:t xml:space="preserve"> moved to approve the NWRL 2021 Audit.  Carried.</w:t>
      </w:r>
    </w:p>
    <w:p w14:paraId="0E5C68D6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</w:p>
    <w:p w14:paraId="0A2E84C1" w14:textId="4F08B4B3" w:rsidR="00733008" w:rsidRPr="004008CB" w:rsidRDefault="00733008" w:rsidP="00733008">
      <w:pPr>
        <w:spacing w:after="0" w:line="240" w:lineRule="auto"/>
        <w:rPr>
          <w:rFonts w:ascii="Arial" w:hAnsi="Arial" w:cs="Arial"/>
          <w:b/>
        </w:rPr>
      </w:pPr>
      <w:r w:rsidRPr="004008CB">
        <w:rPr>
          <w:rFonts w:ascii="Arial" w:hAnsi="Arial" w:cs="Arial"/>
          <w:b/>
        </w:rPr>
        <w:t>Approval of Financial Reports</w:t>
      </w:r>
      <w:r w:rsidR="00354212" w:rsidRPr="004008CB">
        <w:rPr>
          <w:rFonts w:ascii="Arial" w:hAnsi="Arial" w:cs="Arial"/>
          <w:b/>
        </w:rPr>
        <w:t xml:space="preserve">: </w:t>
      </w:r>
      <w:r w:rsidR="00354212" w:rsidRPr="004008CB">
        <w:rPr>
          <w:rFonts w:ascii="Arial" w:hAnsi="Arial" w:cs="Arial"/>
          <w:b/>
          <w:u w:val="single"/>
        </w:rPr>
        <w:t xml:space="preserve">S. Pream/R. </w:t>
      </w:r>
      <w:r w:rsidR="00AE38A7" w:rsidRPr="004008CB">
        <w:rPr>
          <w:rFonts w:ascii="Arial" w:hAnsi="Arial" w:cs="Arial"/>
          <w:b/>
          <w:u w:val="single"/>
        </w:rPr>
        <w:t>Sourdiff</w:t>
      </w:r>
      <w:r w:rsidR="00AE38A7" w:rsidRPr="004008CB">
        <w:rPr>
          <w:rFonts w:ascii="Arial" w:hAnsi="Arial" w:cs="Arial"/>
          <w:b/>
        </w:rPr>
        <w:t xml:space="preserve"> </w:t>
      </w:r>
      <w:r w:rsidR="00AE38A7" w:rsidRPr="004008CB">
        <w:rPr>
          <w:rFonts w:ascii="Arial" w:hAnsi="Arial" w:cs="Arial"/>
          <w:b/>
          <w:u w:val="single"/>
        </w:rPr>
        <w:t>moved</w:t>
      </w:r>
      <w:r w:rsidRPr="004008CB">
        <w:rPr>
          <w:rFonts w:ascii="Arial" w:hAnsi="Arial" w:cs="Arial"/>
          <w:b/>
          <w:u w:val="single"/>
        </w:rPr>
        <w:t xml:space="preserve"> to approve the Financial Report.  Carried.</w:t>
      </w:r>
    </w:p>
    <w:p w14:paraId="35A79DA1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/>
          <w:u w:val="single"/>
        </w:rPr>
      </w:pPr>
    </w:p>
    <w:p w14:paraId="7A570832" w14:textId="08012667" w:rsidR="00733008" w:rsidRPr="004008CB" w:rsidRDefault="00733008" w:rsidP="00733008">
      <w:pPr>
        <w:spacing w:after="0" w:line="240" w:lineRule="auto"/>
        <w:ind w:firstLine="720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>Checks # 10</w:t>
      </w:r>
      <w:r w:rsidR="00475ED2" w:rsidRPr="004008CB">
        <w:rPr>
          <w:rFonts w:ascii="Arial" w:hAnsi="Arial" w:cs="Arial"/>
          <w:bCs/>
        </w:rPr>
        <w:t>922</w:t>
      </w:r>
      <w:r w:rsidRPr="004008CB">
        <w:rPr>
          <w:rFonts w:ascii="Arial" w:hAnsi="Arial" w:cs="Arial"/>
          <w:bCs/>
        </w:rPr>
        <w:t xml:space="preserve"> through 10</w:t>
      </w:r>
      <w:r w:rsidR="00475ED2" w:rsidRPr="004008CB">
        <w:rPr>
          <w:rFonts w:ascii="Arial" w:hAnsi="Arial" w:cs="Arial"/>
          <w:bCs/>
        </w:rPr>
        <w:t>962</w:t>
      </w:r>
      <w:r w:rsidRPr="004008CB">
        <w:rPr>
          <w:rFonts w:ascii="Arial" w:hAnsi="Arial" w:cs="Arial"/>
          <w:bCs/>
        </w:rPr>
        <w:t xml:space="preserve"> for a total of </w:t>
      </w:r>
      <w:r w:rsidRPr="004008CB">
        <w:rPr>
          <w:rFonts w:ascii="Arial" w:hAnsi="Arial" w:cs="Arial"/>
          <w:bCs/>
        </w:rPr>
        <w:tab/>
      </w:r>
      <w:r w:rsidRPr="004008CB">
        <w:rPr>
          <w:rFonts w:ascii="Arial" w:hAnsi="Arial" w:cs="Arial"/>
          <w:bCs/>
        </w:rPr>
        <w:tab/>
        <w:t xml:space="preserve">   </w:t>
      </w:r>
      <w:r w:rsidR="003968FD" w:rsidRPr="004008CB">
        <w:rPr>
          <w:rFonts w:ascii="Arial" w:hAnsi="Arial" w:cs="Arial"/>
          <w:bCs/>
        </w:rPr>
        <w:tab/>
        <w:t xml:space="preserve">   </w:t>
      </w:r>
      <w:r w:rsidRPr="004008CB">
        <w:rPr>
          <w:rFonts w:ascii="Arial" w:hAnsi="Arial" w:cs="Arial"/>
          <w:bCs/>
        </w:rPr>
        <w:t xml:space="preserve"> $</w:t>
      </w:r>
      <w:r w:rsidR="00475ED2" w:rsidRPr="004008CB">
        <w:rPr>
          <w:rFonts w:ascii="Arial" w:hAnsi="Arial" w:cs="Arial"/>
          <w:bCs/>
        </w:rPr>
        <w:t>47,067.88</w:t>
      </w:r>
      <w:r w:rsidRPr="004008CB">
        <w:rPr>
          <w:rFonts w:ascii="Arial" w:hAnsi="Arial" w:cs="Arial"/>
          <w:bCs/>
        </w:rPr>
        <w:tab/>
      </w:r>
    </w:p>
    <w:p w14:paraId="77E256C7" w14:textId="2BB681B7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ab/>
      </w:r>
      <w:r w:rsidR="003968FD" w:rsidRPr="004008CB">
        <w:rPr>
          <w:rFonts w:ascii="Arial" w:hAnsi="Arial" w:cs="Arial"/>
          <w:bCs/>
        </w:rPr>
        <w:t>Liability checks &amp;</w:t>
      </w:r>
      <w:r w:rsidRPr="004008CB">
        <w:rPr>
          <w:rFonts w:ascii="Arial" w:hAnsi="Arial" w:cs="Arial"/>
          <w:bCs/>
        </w:rPr>
        <w:t xml:space="preserve"> EFT’s: </w:t>
      </w:r>
      <w:r w:rsidR="00475ED2" w:rsidRPr="004008CB">
        <w:rPr>
          <w:rFonts w:ascii="Arial" w:hAnsi="Arial" w:cs="Arial"/>
          <w:bCs/>
        </w:rPr>
        <w:t>012623</w:t>
      </w:r>
      <w:r w:rsidRPr="004008CB">
        <w:rPr>
          <w:rFonts w:ascii="Arial" w:hAnsi="Arial" w:cs="Arial"/>
          <w:bCs/>
        </w:rPr>
        <w:t>eft</w:t>
      </w:r>
      <w:r w:rsidR="00475ED2" w:rsidRPr="004008CB">
        <w:rPr>
          <w:rFonts w:ascii="Arial" w:hAnsi="Arial" w:cs="Arial"/>
          <w:bCs/>
        </w:rPr>
        <w:t>#</w:t>
      </w:r>
      <w:r w:rsidRPr="004008CB">
        <w:rPr>
          <w:rFonts w:ascii="Arial" w:hAnsi="Arial" w:cs="Arial"/>
          <w:bCs/>
        </w:rPr>
        <w:t xml:space="preserve">1 through </w:t>
      </w:r>
      <w:r w:rsidR="00475ED2" w:rsidRPr="004008CB">
        <w:rPr>
          <w:rFonts w:ascii="Arial" w:hAnsi="Arial" w:cs="Arial"/>
          <w:bCs/>
        </w:rPr>
        <w:t>020923eft</w:t>
      </w:r>
      <w:r w:rsidR="003968FD" w:rsidRPr="004008CB">
        <w:rPr>
          <w:rFonts w:ascii="Arial" w:hAnsi="Arial" w:cs="Arial"/>
          <w:bCs/>
        </w:rPr>
        <w:t>#</w:t>
      </w:r>
      <w:r w:rsidR="00475ED2" w:rsidRPr="004008CB">
        <w:rPr>
          <w:rFonts w:ascii="Arial" w:hAnsi="Arial" w:cs="Arial"/>
          <w:bCs/>
        </w:rPr>
        <w:t>3</w:t>
      </w:r>
      <w:r w:rsidR="003968FD" w:rsidRPr="004008CB">
        <w:rPr>
          <w:rFonts w:ascii="Arial" w:hAnsi="Arial" w:cs="Arial"/>
          <w:bCs/>
        </w:rPr>
        <w:tab/>
        <w:t xml:space="preserve">    $61,449.60</w:t>
      </w:r>
    </w:p>
    <w:p w14:paraId="412810CC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ab/>
      </w:r>
    </w:p>
    <w:p w14:paraId="3919295E" w14:textId="468E8E87" w:rsidR="00733008" w:rsidRPr="004008CB" w:rsidRDefault="00733008" w:rsidP="00733008">
      <w:pPr>
        <w:spacing w:after="0" w:line="240" w:lineRule="auto"/>
        <w:rPr>
          <w:rFonts w:ascii="Arial" w:hAnsi="Arial" w:cs="Arial"/>
          <w:b/>
          <w:u w:val="single"/>
        </w:rPr>
      </w:pPr>
      <w:r w:rsidRPr="004008CB">
        <w:rPr>
          <w:rFonts w:ascii="Arial" w:hAnsi="Arial" w:cs="Arial"/>
          <w:b/>
        </w:rPr>
        <w:t xml:space="preserve">Approval of </w:t>
      </w:r>
      <w:r w:rsidR="00354212" w:rsidRPr="004008CB">
        <w:rPr>
          <w:rFonts w:ascii="Arial" w:hAnsi="Arial" w:cs="Arial"/>
          <w:b/>
        </w:rPr>
        <w:t>December 2022</w:t>
      </w:r>
      <w:r w:rsidRPr="004008CB">
        <w:rPr>
          <w:rFonts w:ascii="Arial" w:hAnsi="Arial" w:cs="Arial"/>
          <w:b/>
        </w:rPr>
        <w:t xml:space="preserve"> Board Minutes</w:t>
      </w:r>
      <w:r w:rsidR="00354212" w:rsidRPr="004008CB">
        <w:rPr>
          <w:rFonts w:ascii="Arial" w:hAnsi="Arial" w:cs="Arial"/>
          <w:b/>
        </w:rPr>
        <w:t xml:space="preserve">: </w:t>
      </w:r>
      <w:r w:rsidR="00354212" w:rsidRPr="004008CB">
        <w:rPr>
          <w:rFonts w:ascii="Arial" w:hAnsi="Arial" w:cs="Arial"/>
          <w:b/>
          <w:u w:val="single"/>
        </w:rPr>
        <w:t xml:space="preserve">J. Johnson </w:t>
      </w:r>
      <w:r w:rsidRPr="004008CB">
        <w:rPr>
          <w:rFonts w:ascii="Arial" w:hAnsi="Arial" w:cs="Arial"/>
          <w:b/>
          <w:u w:val="single"/>
        </w:rPr>
        <w:t xml:space="preserve">/N. Guillemette moved to approve the </w:t>
      </w:r>
      <w:r w:rsidR="00354212" w:rsidRPr="004008CB">
        <w:rPr>
          <w:rFonts w:ascii="Arial" w:hAnsi="Arial" w:cs="Arial"/>
          <w:b/>
          <w:u w:val="single"/>
        </w:rPr>
        <w:t>December</w:t>
      </w:r>
      <w:r w:rsidRPr="004008CB">
        <w:rPr>
          <w:rFonts w:ascii="Arial" w:hAnsi="Arial" w:cs="Arial"/>
          <w:b/>
          <w:u w:val="single"/>
        </w:rPr>
        <w:t xml:space="preserve"> Board Minutes, Carried.</w:t>
      </w:r>
    </w:p>
    <w:p w14:paraId="65FE9C7E" w14:textId="73C68A9A" w:rsidR="00354212" w:rsidRPr="004008CB" w:rsidRDefault="00354212" w:rsidP="00733008">
      <w:pPr>
        <w:spacing w:after="0" w:line="240" w:lineRule="auto"/>
        <w:rPr>
          <w:rFonts w:ascii="Arial" w:hAnsi="Arial" w:cs="Arial"/>
          <w:b/>
          <w:u w:val="single"/>
        </w:rPr>
      </w:pPr>
    </w:p>
    <w:p w14:paraId="22C02750" w14:textId="361762AF" w:rsidR="00354212" w:rsidRPr="004008CB" w:rsidRDefault="00354212" w:rsidP="00733008">
      <w:pPr>
        <w:spacing w:after="0" w:line="240" w:lineRule="auto"/>
        <w:rPr>
          <w:rFonts w:ascii="Arial" w:hAnsi="Arial" w:cs="Arial"/>
          <w:bCs/>
          <w:u w:val="single"/>
        </w:rPr>
      </w:pPr>
      <w:r w:rsidRPr="004008CB">
        <w:rPr>
          <w:rFonts w:ascii="Arial" w:hAnsi="Arial" w:cs="Arial"/>
          <w:b/>
        </w:rPr>
        <w:t>Election of 2023 officers:</w:t>
      </w:r>
      <w:r w:rsidR="00AE38A7" w:rsidRPr="004008CB">
        <w:rPr>
          <w:rFonts w:ascii="Arial" w:hAnsi="Arial" w:cs="Arial"/>
          <w:b/>
        </w:rPr>
        <w:t xml:space="preserve">  </w:t>
      </w:r>
      <w:r w:rsidR="00AE38A7" w:rsidRPr="004008CB">
        <w:rPr>
          <w:rFonts w:ascii="Arial" w:hAnsi="Arial" w:cs="Arial"/>
          <w:b/>
          <w:u w:val="single"/>
        </w:rPr>
        <w:t>S. Pream/A.</w:t>
      </w:r>
      <w:r w:rsidR="004008CB" w:rsidRPr="004008CB">
        <w:rPr>
          <w:rFonts w:ascii="Arial" w:hAnsi="Arial" w:cs="Arial"/>
          <w:b/>
          <w:u w:val="single"/>
        </w:rPr>
        <w:t xml:space="preserve"> Locken moved to appoint Roy Sourdiff as chair.  Carried.  A. Locken/C. Matzke moved to appoint C. Lindberg as Member at Large.  Carried.  </w:t>
      </w:r>
    </w:p>
    <w:p w14:paraId="3A319104" w14:textId="515A4A98" w:rsidR="004008CB" w:rsidRPr="004008CB" w:rsidRDefault="004008CB" w:rsidP="00733008">
      <w:pPr>
        <w:spacing w:after="0" w:line="240" w:lineRule="auto"/>
        <w:rPr>
          <w:rFonts w:ascii="Arial" w:hAnsi="Arial" w:cs="Arial"/>
          <w:bCs/>
          <w:u w:val="single"/>
        </w:rPr>
      </w:pPr>
    </w:p>
    <w:p w14:paraId="0FEC9D10" w14:textId="2B12EE19" w:rsidR="004008CB" w:rsidRPr="004008CB" w:rsidRDefault="004008CB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>The following officers were appointed at the December meeting:</w:t>
      </w:r>
    </w:p>
    <w:p w14:paraId="1044F047" w14:textId="552491FE" w:rsidR="004008CB" w:rsidRPr="004008CB" w:rsidRDefault="004008CB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ab/>
        <w:t>Vice-Chair:  Samantha Winger</w:t>
      </w:r>
    </w:p>
    <w:p w14:paraId="7701928A" w14:textId="78205AF8" w:rsidR="004008CB" w:rsidRPr="004008CB" w:rsidRDefault="004008CB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ab/>
        <w:t>Secretary:    Gracia Nelson</w:t>
      </w:r>
    </w:p>
    <w:p w14:paraId="0C4EC406" w14:textId="4F9F12B0" w:rsidR="004008CB" w:rsidRPr="004008CB" w:rsidRDefault="004008CB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ab/>
        <w:t>Treasurer:    Cheryl Matzke</w:t>
      </w:r>
    </w:p>
    <w:p w14:paraId="1554CB06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/>
          <w:u w:val="single"/>
        </w:rPr>
      </w:pPr>
    </w:p>
    <w:p w14:paraId="391C6193" w14:textId="06334879" w:rsidR="00733008" w:rsidRPr="004008CB" w:rsidRDefault="00733008" w:rsidP="00733008">
      <w:pPr>
        <w:spacing w:after="0" w:line="240" w:lineRule="auto"/>
        <w:rPr>
          <w:rFonts w:ascii="Arial" w:hAnsi="Arial" w:cs="Arial"/>
          <w:b/>
          <w:u w:val="single"/>
        </w:rPr>
      </w:pPr>
      <w:r w:rsidRPr="004008CB">
        <w:rPr>
          <w:rFonts w:ascii="Arial" w:hAnsi="Arial" w:cs="Arial"/>
          <w:b/>
        </w:rPr>
        <w:t xml:space="preserve">Approval of </w:t>
      </w:r>
      <w:r w:rsidR="00354212" w:rsidRPr="004008CB">
        <w:rPr>
          <w:rFonts w:ascii="Arial" w:hAnsi="Arial" w:cs="Arial"/>
          <w:b/>
        </w:rPr>
        <w:t>2023 NWRL Budget:</w:t>
      </w:r>
      <w:r w:rsidRPr="004008CB">
        <w:rPr>
          <w:rFonts w:ascii="Arial" w:hAnsi="Arial" w:cs="Arial"/>
          <w:b/>
          <w:u w:val="single"/>
        </w:rPr>
        <w:t xml:space="preserve">  </w:t>
      </w:r>
      <w:r w:rsidR="00354212" w:rsidRPr="004008CB">
        <w:rPr>
          <w:rFonts w:ascii="Arial" w:hAnsi="Arial" w:cs="Arial"/>
          <w:b/>
          <w:u w:val="single"/>
        </w:rPr>
        <w:t>N. Guillemette/C. Lindberg</w:t>
      </w:r>
      <w:r w:rsidRPr="004008CB">
        <w:rPr>
          <w:rFonts w:ascii="Arial" w:hAnsi="Arial" w:cs="Arial"/>
          <w:b/>
          <w:u w:val="single"/>
        </w:rPr>
        <w:t xml:space="preserve"> moved to approve the </w:t>
      </w:r>
      <w:r w:rsidR="00354212" w:rsidRPr="004008CB">
        <w:rPr>
          <w:rFonts w:ascii="Arial" w:hAnsi="Arial" w:cs="Arial"/>
          <w:b/>
          <w:u w:val="single"/>
        </w:rPr>
        <w:t>2023 NWRL Budget</w:t>
      </w:r>
      <w:r w:rsidRPr="004008CB">
        <w:rPr>
          <w:rFonts w:ascii="Arial" w:hAnsi="Arial" w:cs="Arial"/>
          <w:b/>
          <w:u w:val="single"/>
        </w:rPr>
        <w:t>.  Carried.</w:t>
      </w:r>
    </w:p>
    <w:p w14:paraId="10D8182D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/>
          <w:u w:val="single"/>
        </w:rPr>
      </w:pPr>
    </w:p>
    <w:p w14:paraId="4D242CAC" w14:textId="44B828D8" w:rsidR="00733008" w:rsidRPr="004008CB" w:rsidRDefault="00733008" w:rsidP="00733008">
      <w:pPr>
        <w:spacing w:after="0" w:line="240" w:lineRule="auto"/>
        <w:rPr>
          <w:rFonts w:ascii="Arial" w:hAnsi="Arial" w:cs="Arial"/>
          <w:b/>
          <w:u w:val="single"/>
        </w:rPr>
      </w:pPr>
      <w:r w:rsidRPr="004008CB">
        <w:rPr>
          <w:rFonts w:ascii="Arial" w:hAnsi="Arial" w:cs="Arial"/>
          <w:b/>
        </w:rPr>
        <w:t xml:space="preserve">Approval </w:t>
      </w:r>
      <w:r w:rsidR="00354212" w:rsidRPr="004008CB">
        <w:rPr>
          <w:rFonts w:ascii="Arial" w:hAnsi="Arial" w:cs="Arial"/>
          <w:b/>
        </w:rPr>
        <w:t>to hire Zac Lundstrom to develop a new NWRL website ($7,450)</w:t>
      </w:r>
      <w:r w:rsidR="00475ED2" w:rsidRPr="004008CB">
        <w:rPr>
          <w:rFonts w:ascii="Arial" w:hAnsi="Arial" w:cs="Arial"/>
          <w:b/>
          <w:u w:val="single"/>
        </w:rPr>
        <w:t>:  R. Sourdiff/N. Guillemette moved to approve hiring Zac Lundstrom to develop a new NWRL website.  Carried.</w:t>
      </w:r>
    </w:p>
    <w:p w14:paraId="0F438682" w14:textId="2C8BE266" w:rsidR="00475ED2" w:rsidRPr="004008CB" w:rsidRDefault="00475ED2" w:rsidP="00733008">
      <w:pPr>
        <w:spacing w:after="0" w:line="240" w:lineRule="auto"/>
        <w:rPr>
          <w:rFonts w:ascii="Arial" w:hAnsi="Arial" w:cs="Arial"/>
          <w:b/>
          <w:u w:val="single"/>
        </w:rPr>
      </w:pPr>
      <w:r w:rsidRPr="004008CB">
        <w:rPr>
          <w:rFonts w:ascii="Arial" w:hAnsi="Arial" w:cs="Arial"/>
          <w:b/>
          <w:u w:val="single"/>
        </w:rPr>
        <w:t xml:space="preserve"> </w:t>
      </w:r>
    </w:p>
    <w:p w14:paraId="7FD29068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/>
          <w:u w:val="single"/>
        </w:rPr>
      </w:pPr>
    </w:p>
    <w:p w14:paraId="72CBCC80" w14:textId="63AF42EB" w:rsidR="00733008" w:rsidRPr="004008CB" w:rsidRDefault="00733008" w:rsidP="00733008">
      <w:pPr>
        <w:spacing w:after="0" w:line="240" w:lineRule="auto"/>
        <w:rPr>
          <w:rFonts w:ascii="Arial" w:hAnsi="Arial" w:cs="Arial"/>
          <w:b/>
          <w:u w:val="single"/>
        </w:rPr>
      </w:pPr>
      <w:r w:rsidRPr="004008CB">
        <w:rPr>
          <w:rFonts w:ascii="Arial" w:hAnsi="Arial" w:cs="Arial"/>
          <w:b/>
        </w:rPr>
        <w:t xml:space="preserve">Approval </w:t>
      </w:r>
      <w:r w:rsidR="00475ED2" w:rsidRPr="004008CB">
        <w:rPr>
          <w:rFonts w:ascii="Arial" w:hAnsi="Arial" w:cs="Arial"/>
          <w:b/>
        </w:rPr>
        <w:t>to purchase computer voice control equipment and software for Director ($1,090):  C</w:t>
      </w:r>
      <w:r w:rsidR="00475ED2" w:rsidRPr="004008CB">
        <w:rPr>
          <w:rFonts w:ascii="Arial" w:hAnsi="Arial" w:cs="Arial"/>
          <w:b/>
          <w:u w:val="single"/>
        </w:rPr>
        <w:t>. Lindberg/C.</w:t>
      </w:r>
      <w:r w:rsidR="00DD116E">
        <w:rPr>
          <w:rFonts w:ascii="Arial" w:hAnsi="Arial" w:cs="Arial"/>
          <w:b/>
          <w:u w:val="single"/>
        </w:rPr>
        <w:t xml:space="preserve"> </w:t>
      </w:r>
      <w:r w:rsidR="00475ED2" w:rsidRPr="004008CB">
        <w:rPr>
          <w:rFonts w:ascii="Arial" w:hAnsi="Arial" w:cs="Arial"/>
          <w:b/>
          <w:u w:val="single"/>
        </w:rPr>
        <w:t>Matzke moved to approve the purchase of computer voice control equipment and software.  Carried.</w:t>
      </w:r>
    </w:p>
    <w:p w14:paraId="0F7130DB" w14:textId="339171C2" w:rsidR="00733008" w:rsidRDefault="00733008" w:rsidP="00733008">
      <w:pPr>
        <w:spacing w:after="0" w:line="240" w:lineRule="auto"/>
        <w:rPr>
          <w:rFonts w:ascii="Arial" w:hAnsi="Arial" w:cs="Arial"/>
          <w:b/>
        </w:rPr>
      </w:pPr>
    </w:p>
    <w:p w14:paraId="6DC5F4AB" w14:textId="4B8E04AD" w:rsidR="00834BE2" w:rsidRPr="004008CB" w:rsidRDefault="00834BE2" w:rsidP="00733008">
      <w:pPr>
        <w:spacing w:after="0" w:line="240" w:lineRule="auto"/>
        <w:rPr>
          <w:rFonts w:ascii="Arial" w:hAnsi="Arial" w:cs="Arial"/>
          <w:b/>
        </w:rPr>
      </w:pPr>
      <w:r w:rsidRPr="00834BE2">
        <w:rPr>
          <w:rFonts w:ascii="Arial" w:hAnsi="Arial" w:cs="Arial"/>
          <w:bCs/>
        </w:rPr>
        <w:t>Anita offered to assist Jim in setting up a compensated absence program</w:t>
      </w:r>
      <w:r>
        <w:rPr>
          <w:rFonts w:ascii="Arial" w:hAnsi="Arial" w:cs="Arial"/>
          <w:b/>
        </w:rPr>
        <w:t xml:space="preserve"> </w:t>
      </w:r>
      <w:r w:rsidRPr="00644A58">
        <w:rPr>
          <w:rFonts w:ascii="Arial" w:hAnsi="Arial" w:cs="Arial"/>
          <w:bCs/>
        </w:rPr>
        <w:t>for NWRL.</w:t>
      </w:r>
    </w:p>
    <w:p w14:paraId="046BF9D5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/>
        </w:rPr>
      </w:pPr>
    </w:p>
    <w:p w14:paraId="6512784A" w14:textId="5394328B" w:rsidR="00733008" w:rsidRPr="004008CB" w:rsidRDefault="00733008" w:rsidP="00733008">
      <w:pPr>
        <w:spacing w:after="0" w:line="240" w:lineRule="auto"/>
        <w:rPr>
          <w:rFonts w:ascii="Arial" w:hAnsi="Arial" w:cs="Arial"/>
          <w:b/>
        </w:rPr>
      </w:pPr>
      <w:r w:rsidRPr="004008CB">
        <w:rPr>
          <w:rFonts w:ascii="Arial" w:hAnsi="Arial" w:cs="Arial"/>
          <w:b/>
        </w:rPr>
        <w:t>Reports:</w:t>
      </w:r>
    </w:p>
    <w:p w14:paraId="109D9F5A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/>
        </w:rPr>
      </w:pPr>
    </w:p>
    <w:p w14:paraId="09F70BD3" w14:textId="77777777" w:rsidR="00733008" w:rsidRPr="004008CB" w:rsidRDefault="00733008" w:rsidP="0073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 xml:space="preserve">Directors Report:  </w:t>
      </w:r>
    </w:p>
    <w:p w14:paraId="0235B444" w14:textId="77777777" w:rsidR="00834BE2" w:rsidRDefault="00733008" w:rsidP="007330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 xml:space="preserve">Jim </w:t>
      </w:r>
      <w:r w:rsidR="00834BE2">
        <w:rPr>
          <w:rFonts w:ascii="Arial" w:hAnsi="Arial" w:cs="Arial"/>
          <w:bCs/>
        </w:rPr>
        <w:t>stated that the Region will be receiving $67,540 in RLTA Priority 2 funding for 2023.  The funds will be spent on a new website, connectivity for wireless hotspots and for downloadable materials (Hoopla and Overdrive)</w:t>
      </w:r>
      <w:r w:rsidRPr="004008CB">
        <w:rPr>
          <w:rFonts w:ascii="Arial" w:hAnsi="Arial" w:cs="Arial"/>
          <w:bCs/>
        </w:rPr>
        <w:t xml:space="preserve">. </w:t>
      </w:r>
    </w:p>
    <w:p w14:paraId="658D661B" w14:textId="1AC25E77" w:rsidR="00733008" w:rsidRPr="004008CB" w:rsidRDefault="00834BE2" w:rsidP="007330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Grace Brandon has been </w:t>
      </w:r>
      <w:r w:rsidR="00644A58">
        <w:rPr>
          <w:rFonts w:ascii="Arial" w:hAnsi="Arial" w:cs="Arial"/>
          <w:bCs/>
        </w:rPr>
        <w:t>hired as</w:t>
      </w:r>
      <w:r>
        <w:rPr>
          <w:rFonts w:ascii="Arial" w:hAnsi="Arial" w:cs="Arial"/>
          <w:bCs/>
        </w:rPr>
        <w:t xml:space="preserve"> the Branch Librarian for Middle River</w:t>
      </w:r>
      <w:r w:rsidR="00733008" w:rsidRPr="004008CB">
        <w:rPr>
          <w:rFonts w:ascii="Arial" w:hAnsi="Arial" w:cs="Arial"/>
          <w:bCs/>
        </w:rPr>
        <w:t xml:space="preserve"> </w:t>
      </w:r>
    </w:p>
    <w:p w14:paraId="70E640D3" w14:textId="77777777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</w:p>
    <w:p w14:paraId="4C51E440" w14:textId="2DAEC171" w:rsidR="00733008" w:rsidRPr="004008CB" w:rsidRDefault="00733008" w:rsidP="0073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>Circulation</w:t>
      </w:r>
      <w:r w:rsidRPr="004008CB">
        <w:rPr>
          <w:rFonts w:ascii="Arial" w:hAnsi="Arial" w:cs="Arial"/>
          <w:bCs/>
        </w:rPr>
        <w:t xml:space="preserve">:   </w:t>
      </w:r>
    </w:p>
    <w:p w14:paraId="7CAE3FFE" w14:textId="7763DA6E" w:rsidR="00733008" w:rsidRPr="004008CB" w:rsidRDefault="00733008" w:rsidP="00733008">
      <w:pPr>
        <w:spacing w:before="240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 xml:space="preserve">Meeting Adjourned: </w:t>
      </w:r>
      <w:r w:rsidRPr="004008CB">
        <w:rPr>
          <w:rFonts w:ascii="Arial" w:hAnsi="Arial" w:cs="Arial"/>
          <w:b/>
        </w:rPr>
        <w:tab/>
        <w:t xml:space="preserve">    </w:t>
      </w:r>
    </w:p>
    <w:p w14:paraId="43D9DDD2" w14:textId="077A43A4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lastRenderedPageBreak/>
        <w:t>Next meetings:</w:t>
      </w:r>
      <w:r w:rsidRPr="004008CB">
        <w:rPr>
          <w:rFonts w:ascii="Arial" w:hAnsi="Arial" w:cs="Arial"/>
          <w:bCs/>
        </w:rPr>
        <w:t xml:space="preserve"> </w:t>
      </w:r>
      <w:r w:rsidR="004008CB" w:rsidRPr="004008CB">
        <w:rPr>
          <w:rFonts w:ascii="Arial" w:hAnsi="Arial" w:cs="Arial"/>
          <w:bCs/>
        </w:rPr>
        <w:t>March 16</w:t>
      </w:r>
      <w:r w:rsidRPr="004008CB">
        <w:rPr>
          <w:rFonts w:ascii="Arial" w:hAnsi="Arial" w:cs="Arial"/>
          <w:bCs/>
        </w:rPr>
        <w:t xml:space="preserve">, 2023 Executive Committee </w:t>
      </w:r>
    </w:p>
    <w:p w14:paraId="181FA685" w14:textId="44E68682" w:rsidR="00733008" w:rsidRPr="004008CB" w:rsidRDefault="00733008" w:rsidP="00733008">
      <w:pPr>
        <w:spacing w:after="0" w:line="240" w:lineRule="auto"/>
        <w:rPr>
          <w:rFonts w:ascii="Arial" w:hAnsi="Arial" w:cs="Arial"/>
          <w:bCs/>
        </w:rPr>
      </w:pPr>
      <w:r w:rsidRPr="004008CB">
        <w:rPr>
          <w:rFonts w:ascii="Arial" w:hAnsi="Arial" w:cs="Arial"/>
          <w:bCs/>
        </w:rPr>
        <w:tab/>
      </w:r>
      <w:r w:rsidRPr="004008CB">
        <w:rPr>
          <w:rFonts w:ascii="Arial" w:hAnsi="Arial" w:cs="Arial"/>
          <w:bCs/>
        </w:rPr>
        <w:tab/>
        <w:t xml:space="preserve">    </w:t>
      </w:r>
      <w:r w:rsidR="004008CB" w:rsidRPr="004008CB">
        <w:rPr>
          <w:rFonts w:ascii="Arial" w:hAnsi="Arial" w:cs="Arial"/>
          <w:bCs/>
        </w:rPr>
        <w:t>April 20</w:t>
      </w:r>
      <w:r w:rsidRPr="004008CB">
        <w:rPr>
          <w:rFonts w:ascii="Arial" w:hAnsi="Arial" w:cs="Arial"/>
          <w:bCs/>
        </w:rPr>
        <w:t>, 2023 Full Board Meeting</w:t>
      </w:r>
    </w:p>
    <w:p w14:paraId="1143FF01" w14:textId="77777777" w:rsidR="00733008" w:rsidRPr="004008CB" w:rsidRDefault="00733008" w:rsidP="00733008">
      <w:pPr>
        <w:spacing w:after="0" w:line="240" w:lineRule="auto"/>
        <w:jc w:val="both"/>
        <w:rPr>
          <w:rFonts w:ascii="Arial" w:hAnsi="Arial" w:cs="Arial"/>
          <w:bCs/>
        </w:rPr>
      </w:pPr>
    </w:p>
    <w:p w14:paraId="05AC1BBB" w14:textId="243FC719" w:rsidR="002351BC" w:rsidRPr="00DD116E" w:rsidRDefault="00733008" w:rsidP="00DD116E">
      <w:pPr>
        <w:spacing w:after="0" w:line="240" w:lineRule="auto"/>
        <w:jc w:val="both"/>
        <w:rPr>
          <w:rFonts w:ascii="Arial" w:hAnsi="Arial" w:cs="Arial"/>
          <w:bCs/>
        </w:rPr>
      </w:pPr>
      <w:r w:rsidRPr="004008CB">
        <w:rPr>
          <w:rFonts w:ascii="Arial" w:hAnsi="Arial" w:cs="Arial"/>
          <w:b/>
        </w:rPr>
        <w:t>Respectfully Submitted</w:t>
      </w:r>
      <w:r w:rsidRPr="004008CB">
        <w:rPr>
          <w:rFonts w:ascii="Arial" w:hAnsi="Arial" w:cs="Arial"/>
          <w:bCs/>
        </w:rPr>
        <w:t>:  Gracia Nelson, Secretar</w:t>
      </w:r>
      <w:r w:rsidR="00644A58">
        <w:rPr>
          <w:rFonts w:ascii="Arial" w:hAnsi="Arial" w:cs="Arial"/>
          <w:bCs/>
        </w:rPr>
        <w:t>y</w:t>
      </w:r>
    </w:p>
    <w:sectPr w:rsidR="002351BC" w:rsidRPr="00DD1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677"/>
    <w:multiLevelType w:val="hybridMultilevel"/>
    <w:tmpl w:val="00B20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741E12"/>
    <w:multiLevelType w:val="hybridMultilevel"/>
    <w:tmpl w:val="8666A1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0F4F0C"/>
    <w:multiLevelType w:val="hybridMultilevel"/>
    <w:tmpl w:val="A3D23A48"/>
    <w:lvl w:ilvl="0" w:tplc="5420D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55447"/>
    <w:multiLevelType w:val="hybridMultilevel"/>
    <w:tmpl w:val="000AC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6075A"/>
    <w:multiLevelType w:val="hybridMultilevel"/>
    <w:tmpl w:val="AF12F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7846"/>
    <w:multiLevelType w:val="hybridMultilevel"/>
    <w:tmpl w:val="30DA9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A5FE8"/>
    <w:multiLevelType w:val="hybridMultilevel"/>
    <w:tmpl w:val="FF0CF6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376B68A-3324-4754-8A2C-2BA1C18B3EC9}"/>
    <w:docVar w:name="dgnword-eventsink" w:val="2817371202032"/>
  </w:docVars>
  <w:rsids>
    <w:rsidRoot w:val="00733008"/>
    <w:rsid w:val="000D3141"/>
    <w:rsid w:val="002351BC"/>
    <w:rsid w:val="00354212"/>
    <w:rsid w:val="00393DE4"/>
    <w:rsid w:val="003968FD"/>
    <w:rsid w:val="004008CB"/>
    <w:rsid w:val="00475ED2"/>
    <w:rsid w:val="00644A58"/>
    <w:rsid w:val="00733008"/>
    <w:rsid w:val="00834BE2"/>
    <w:rsid w:val="00AE38A7"/>
    <w:rsid w:val="00CE7B43"/>
    <w:rsid w:val="00DC2B0B"/>
    <w:rsid w:val="00DD116E"/>
    <w:rsid w:val="00E20281"/>
    <w:rsid w:val="00F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4838"/>
  <w15:chartTrackingRefBased/>
  <w15:docId w15:val="{B4E4BCA7-9B78-4CE7-B103-71643482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0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 Nelson</dc:creator>
  <cp:keywords/>
  <dc:description/>
  <cp:lastModifiedBy>Staff</cp:lastModifiedBy>
  <cp:revision>2</cp:revision>
  <cp:lastPrinted>2023-02-20T18:49:00Z</cp:lastPrinted>
  <dcterms:created xsi:type="dcterms:W3CDTF">2023-08-02T20:04:00Z</dcterms:created>
  <dcterms:modified xsi:type="dcterms:W3CDTF">2023-08-02T20:04:00Z</dcterms:modified>
</cp:coreProperties>
</file>