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CC51" w14:textId="74C43F93" w:rsidR="007E77EC" w:rsidRPr="00C5438A" w:rsidRDefault="00C5438A" w:rsidP="00C5438A">
      <w:pPr>
        <w:jc w:val="center"/>
        <w:rPr>
          <w:b/>
          <w:bCs/>
          <w:sz w:val="28"/>
          <w:szCs w:val="28"/>
        </w:rPr>
      </w:pPr>
      <w:r w:rsidRPr="00C5438A">
        <w:rPr>
          <w:b/>
          <w:bCs/>
          <w:sz w:val="28"/>
          <w:szCs w:val="28"/>
        </w:rPr>
        <w:t>Northwest Regional Library Board of Trustees Meeting Minutes</w:t>
      </w:r>
    </w:p>
    <w:p w14:paraId="27C7E9B5" w14:textId="4DFD496F" w:rsidR="00C5438A" w:rsidRPr="00C5438A" w:rsidRDefault="00C5438A" w:rsidP="00C5438A">
      <w:pPr>
        <w:jc w:val="center"/>
        <w:rPr>
          <w:sz w:val="24"/>
          <w:szCs w:val="24"/>
        </w:rPr>
      </w:pPr>
      <w:r w:rsidRPr="00C5438A">
        <w:rPr>
          <w:sz w:val="24"/>
          <w:szCs w:val="24"/>
        </w:rPr>
        <w:t xml:space="preserve">Tuesday, </w:t>
      </w:r>
      <w:r w:rsidR="000A4C1A">
        <w:rPr>
          <w:sz w:val="24"/>
          <w:szCs w:val="24"/>
        </w:rPr>
        <w:t>October 8</w:t>
      </w:r>
      <w:r w:rsidRPr="00C5438A">
        <w:rPr>
          <w:sz w:val="24"/>
          <w:szCs w:val="24"/>
        </w:rPr>
        <w:t>, 2024</w:t>
      </w:r>
    </w:p>
    <w:p w14:paraId="0BB43614" w14:textId="77777777" w:rsidR="00C5438A" w:rsidRDefault="00C5438A">
      <w:pPr>
        <w:rPr>
          <w:b/>
          <w:bCs/>
        </w:rPr>
      </w:pPr>
    </w:p>
    <w:p w14:paraId="129938CB" w14:textId="6F26EFCF" w:rsidR="00C5438A" w:rsidRPr="002E319C" w:rsidRDefault="00C5438A">
      <w:r w:rsidRPr="00C5438A">
        <w:rPr>
          <w:b/>
          <w:bCs/>
        </w:rPr>
        <w:t>Present:</w:t>
      </w:r>
      <w:r>
        <w:t xml:space="preserve"> </w:t>
      </w:r>
      <w:r w:rsidRPr="000A4C1A">
        <w:t xml:space="preserve">Roy </w:t>
      </w:r>
      <w:proofErr w:type="spellStart"/>
      <w:r w:rsidRPr="000A4C1A">
        <w:t>Sourdif</w:t>
      </w:r>
      <w:proofErr w:type="spellEnd"/>
      <w:r w:rsidRPr="000A4C1A">
        <w:t xml:space="preserve"> (Pennington County), Charlie Lindberg (Kittson County), Keri </w:t>
      </w:r>
      <w:proofErr w:type="spellStart"/>
      <w:r w:rsidRPr="000A4C1A">
        <w:t>Youngstrand</w:t>
      </w:r>
      <w:proofErr w:type="spellEnd"/>
      <w:r w:rsidRPr="000A4C1A">
        <w:t xml:space="preserve"> (Marshall County), Sandra Melby (Middle River), Nathan Guillemette (Red Lake Falls), Cheryl Matzke (Red Lake Falls)</w:t>
      </w:r>
      <w:r w:rsidR="000A4C1A" w:rsidRPr="000A4C1A">
        <w:t xml:space="preserve">, </w:t>
      </w:r>
      <w:r w:rsidR="000A4C1A" w:rsidRPr="002E319C">
        <w:t>Kathy Jenson</w:t>
      </w:r>
      <w:r w:rsidR="002E319C" w:rsidRPr="002E319C">
        <w:t xml:space="preserve"> (Roseau County)</w:t>
      </w:r>
      <w:r w:rsidR="000A4C1A" w:rsidRPr="002E319C">
        <w:t xml:space="preserve">, Anita </w:t>
      </w:r>
      <w:proofErr w:type="spellStart"/>
      <w:r w:rsidR="000A4C1A" w:rsidRPr="002E319C">
        <w:t>Locken</w:t>
      </w:r>
      <w:proofErr w:type="spellEnd"/>
      <w:r w:rsidR="002E319C" w:rsidRPr="002E319C">
        <w:t xml:space="preserve"> (Greenbush)</w:t>
      </w:r>
      <w:r w:rsidR="000A4C1A" w:rsidRPr="002E319C">
        <w:t xml:space="preserve">, Jim </w:t>
      </w:r>
      <w:proofErr w:type="spellStart"/>
      <w:r w:rsidR="000A4C1A" w:rsidRPr="002E319C">
        <w:t>Hest</w:t>
      </w:r>
      <w:proofErr w:type="spellEnd"/>
      <w:r w:rsidR="002E319C" w:rsidRPr="002E319C">
        <w:t xml:space="preserve"> (Marshall County)</w:t>
      </w:r>
      <w:r w:rsidR="000A4C1A" w:rsidRPr="002E319C">
        <w:t xml:space="preserve">, Scott </w:t>
      </w:r>
      <w:proofErr w:type="spellStart"/>
      <w:r w:rsidR="000A4C1A" w:rsidRPr="002E319C">
        <w:t>Pream</w:t>
      </w:r>
      <w:proofErr w:type="spellEnd"/>
      <w:r w:rsidR="002E319C" w:rsidRPr="002E319C">
        <w:t xml:space="preserve"> (Thief River Falls)</w:t>
      </w:r>
      <w:r w:rsidR="000A4C1A" w:rsidRPr="002E319C">
        <w:t>.</w:t>
      </w:r>
    </w:p>
    <w:p w14:paraId="667E578B" w14:textId="5128BD5F" w:rsidR="00C5438A" w:rsidRDefault="00C5438A">
      <w:r w:rsidRPr="002E319C">
        <w:rPr>
          <w:b/>
          <w:bCs/>
        </w:rPr>
        <w:t>Present Virtually via Zoom:</w:t>
      </w:r>
      <w:r w:rsidRPr="002E319C">
        <w:t xml:space="preserve"> </w:t>
      </w:r>
      <w:r w:rsidR="000A4C1A" w:rsidRPr="002E319C">
        <w:t>Sam</w:t>
      </w:r>
      <w:r w:rsidR="002E319C" w:rsidRPr="002E319C">
        <w:t>antha</w:t>
      </w:r>
      <w:r w:rsidR="000A4C1A" w:rsidRPr="002E319C">
        <w:t xml:space="preserve"> Winger</w:t>
      </w:r>
      <w:r w:rsidR="002E319C" w:rsidRPr="002E319C">
        <w:t xml:space="preserve"> (Marshall County)</w:t>
      </w:r>
    </w:p>
    <w:p w14:paraId="72ECE466" w14:textId="07B8235B" w:rsidR="00C5438A" w:rsidRDefault="00C5438A">
      <w:r w:rsidRPr="00C5438A">
        <w:rPr>
          <w:b/>
          <w:bCs/>
        </w:rPr>
        <w:t>Others Present:</w:t>
      </w:r>
      <w:r>
        <w:t xml:space="preserve"> Megan </w:t>
      </w:r>
      <w:proofErr w:type="spellStart"/>
      <w:r>
        <w:t>Lysford</w:t>
      </w:r>
      <w:proofErr w:type="spellEnd"/>
      <w:r>
        <w:t xml:space="preserve"> (Interim Director), Destiny Walker (Bookkeeper/Office Associate)</w:t>
      </w:r>
    </w:p>
    <w:p w14:paraId="3E310ECF" w14:textId="7B11F03D" w:rsidR="00C5438A" w:rsidRDefault="00C5438A"/>
    <w:p w14:paraId="7A3A5A94" w14:textId="117C0D5E" w:rsidR="00C5438A" w:rsidRDefault="00C5438A">
      <w:r w:rsidRPr="00C5438A">
        <w:rPr>
          <w:b/>
          <w:bCs/>
        </w:rPr>
        <w:t>I. Call to Order:</w:t>
      </w:r>
      <w:r>
        <w:t xml:space="preserve"> Board Chair R</w:t>
      </w:r>
      <w:r w:rsidR="00A06B7A">
        <w:t>.</w:t>
      </w:r>
      <w:r>
        <w:t xml:space="preserve"> </w:t>
      </w:r>
      <w:proofErr w:type="spellStart"/>
      <w:r>
        <w:t>Sourdif</w:t>
      </w:r>
      <w:proofErr w:type="spellEnd"/>
      <w:r>
        <w:t xml:space="preserve"> called the meeting to order at </w:t>
      </w:r>
      <w:r w:rsidR="000A4C1A">
        <w:t>4:32</w:t>
      </w:r>
      <w:r>
        <w:t xml:space="preserve"> p.m.</w:t>
      </w:r>
    </w:p>
    <w:p w14:paraId="73C9AD74" w14:textId="1F1D7165" w:rsidR="00C5438A" w:rsidRDefault="00C5438A">
      <w:r w:rsidRPr="00C5438A">
        <w:rPr>
          <w:b/>
          <w:bCs/>
        </w:rPr>
        <w:t>II. Approval of Agenda:</w:t>
      </w:r>
      <w:r>
        <w:t xml:space="preserve"> </w:t>
      </w:r>
      <w:r w:rsidR="000A4C1A">
        <w:t xml:space="preserve">J. </w:t>
      </w:r>
      <w:proofErr w:type="spellStart"/>
      <w:r w:rsidR="000A4C1A">
        <w:t>Hest</w:t>
      </w:r>
      <w:proofErr w:type="spellEnd"/>
      <w:r>
        <w:t>/</w:t>
      </w:r>
      <w:r w:rsidR="000A4C1A">
        <w:t xml:space="preserve">S. </w:t>
      </w:r>
      <w:proofErr w:type="spellStart"/>
      <w:r w:rsidR="000A4C1A">
        <w:t>Pream</w:t>
      </w:r>
      <w:proofErr w:type="spellEnd"/>
      <w:r>
        <w:t xml:space="preserve"> moved to approve the </w:t>
      </w:r>
      <w:proofErr w:type="gramStart"/>
      <w:r>
        <w:t>Agenda</w:t>
      </w:r>
      <w:proofErr w:type="gramEnd"/>
      <w:r>
        <w:t xml:space="preserve">. </w:t>
      </w:r>
      <w:r w:rsidR="00AE2710">
        <w:t>Motion c</w:t>
      </w:r>
      <w:r>
        <w:t>arried.</w:t>
      </w:r>
    </w:p>
    <w:p w14:paraId="59E00BE5" w14:textId="347F90E5" w:rsidR="00C5438A" w:rsidRDefault="00C5438A">
      <w:r w:rsidRPr="00C5438A">
        <w:rPr>
          <w:b/>
          <w:bCs/>
        </w:rPr>
        <w:t>III. Public Comments:</w:t>
      </w:r>
      <w:r>
        <w:t xml:space="preserve"> </w:t>
      </w:r>
      <w:r w:rsidR="000A4C1A">
        <w:t>None</w:t>
      </w:r>
    </w:p>
    <w:p w14:paraId="4193A304" w14:textId="6972FAAD" w:rsidR="00C5438A" w:rsidRDefault="00C5438A">
      <w:r w:rsidRPr="00D504A5">
        <w:rPr>
          <w:b/>
          <w:bCs/>
        </w:rPr>
        <w:t>IV. Librarians Report:</w:t>
      </w:r>
      <w:r>
        <w:t xml:space="preserve"> None</w:t>
      </w:r>
    </w:p>
    <w:p w14:paraId="196B99B4" w14:textId="4F53DDD5" w:rsidR="00D504A5" w:rsidRDefault="00C5438A">
      <w:r w:rsidRPr="00D504A5">
        <w:rPr>
          <w:b/>
          <w:bCs/>
        </w:rPr>
        <w:t>V. Financial Reports</w:t>
      </w:r>
    </w:p>
    <w:p w14:paraId="7B07A160" w14:textId="5A5A0A7B" w:rsidR="00C5438A" w:rsidRDefault="00C5438A" w:rsidP="00D504A5">
      <w:pPr>
        <w:pStyle w:val="ListParagraph"/>
        <w:numPr>
          <w:ilvl w:val="0"/>
          <w:numId w:val="1"/>
        </w:numPr>
      </w:pPr>
      <w:r>
        <w:t xml:space="preserve">The audit of </w:t>
      </w:r>
      <w:r w:rsidR="00A06B7A">
        <w:t>2023 financials will be conducted in November.</w:t>
      </w:r>
    </w:p>
    <w:p w14:paraId="4B50F563" w14:textId="05786C5C" w:rsidR="00A06B7A" w:rsidRDefault="00A06B7A" w:rsidP="00D504A5">
      <w:pPr>
        <w:pStyle w:val="ListParagraph"/>
        <w:numPr>
          <w:ilvl w:val="0"/>
          <w:numId w:val="1"/>
        </w:numPr>
      </w:pPr>
      <w:r>
        <w:t>C. Matzke/N. Guillemette moved to approve the financial reports. Motion carried.</w:t>
      </w:r>
    </w:p>
    <w:p w14:paraId="0B9985DD" w14:textId="4366BEDD" w:rsidR="00D504A5" w:rsidRPr="00D504A5" w:rsidRDefault="00D504A5">
      <w:pPr>
        <w:rPr>
          <w:b/>
          <w:bCs/>
        </w:rPr>
      </w:pPr>
      <w:r w:rsidRPr="00D504A5">
        <w:rPr>
          <w:b/>
          <w:bCs/>
        </w:rPr>
        <w:t xml:space="preserve">VI. Approval of </w:t>
      </w:r>
      <w:r w:rsidR="00744795">
        <w:rPr>
          <w:b/>
          <w:bCs/>
        </w:rPr>
        <w:t>August</w:t>
      </w:r>
      <w:r w:rsidRPr="00D504A5">
        <w:rPr>
          <w:b/>
          <w:bCs/>
        </w:rPr>
        <w:t xml:space="preserve"> 2024 Board Meeting Minutes</w:t>
      </w:r>
    </w:p>
    <w:p w14:paraId="35CF11ED" w14:textId="1D7DC4D3" w:rsidR="00D504A5" w:rsidRDefault="00D504A5" w:rsidP="00D504A5">
      <w:pPr>
        <w:pStyle w:val="ListParagraph"/>
        <w:numPr>
          <w:ilvl w:val="0"/>
          <w:numId w:val="1"/>
        </w:numPr>
      </w:pPr>
      <w:r>
        <w:t>N. Guillemette</w:t>
      </w:r>
      <w:r w:rsidR="00744795">
        <w:t>/C. Lindberg</w:t>
      </w:r>
      <w:r>
        <w:t xml:space="preserve"> moved to approve</w:t>
      </w:r>
      <w:r w:rsidR="00AE2710">
        <w:t xml:space="preserve"> the </w:t>
      </w:r>
      <w:r w:rsidR="00744795">
        <w:t>August</w:t>
      </w:r>
      <w:r w:rsidR="00AE2710">
        <w:t xml:space="preserve"> Minutes</w:t>
      </w:r>
      <w:r>
        <w:t xml:space="preserve">. </w:t>
      </w:r>
      <w:r w:rsidR="00AE2710">
        <w:t>Motion c</w:t>
      </w:r>
      <w:r>
        <w:t>arried.</w:t>
      </w:r>
    </w:p>
    <w:p w14:paraId="23A109BB" w14:textId="5D6CD23E" w:rsidR="00D504A5" w:rsidRDefault="00744795" w:rsidP="00D504A5">
      <w:pPr>
        <w:pStyle w:val="ListParagraph"/>
        <w:numPr>
          <w:ilvl w:val="0"/>
          <w:numId w:val="1"/>
        </w:numPr>
      </w:pPr>
      <w:r>
        <w:t>There was no meeting in September.</w:t>
      </w:r>
    </w:p>
    <w:p w14:paraId="5390FE5D" w14:textId="42D903A3" w:rsidR="00D504A5" w:rsidRPr="00D504A5" w:rsidRDefault="00D504A5" w:rsidP="00D504A5">
      <w:pPr>
        <w:rPr>
          <w:b/>
          <w:bCs/>
        </w:rPr>
      </w:pPr>
      <w:r w:rsidRPr="00D504A5">
        <w:rPr>
          <w:b/>
          <w:bCs/>
        </w:rPr>
        <w:t>VII. Committee Reports</w:t>
      </w:r>
    </w:p>
    <w:p w14:paraId="1A6D615A" w14:textId="5868B953" w:rsidR="00D504A5" w:rsidRDefault="00D504A5" w:rsidP="00D504A5">
      <w:pPr>
        <w:pStyle w:val="ListParagraph"/>
        <w:numPr>
          <w:ilvl w:val="0"/>
          <w:numId w:val="2"/>
        </w:numPr>
      </w:pPr>
      <w:r w:rsidRPr="00D504A5">
        <w:rPr>
          <w:b/>
          <w:bCs/>
        </w:rPr>
        <w:t>Personnel:</w:t>
      </w:r>
      <w:r>
        <w:t xml:space="preserve"> </w:t>
      </w:r>
      <w:r w:rsidR="00744795">
        <w:t>Met and went through applications for the Director position. It was narrowed down to three candidates, one of which decided to drop out of the running. Interviews for the remaining two candidates will be held on October 15</w:t>
      </w:r>
      <w:r w:rsidR="00744795" w:rsidRPr="00744795">
        <w:rPr>
          <w:vertAlign w:val="superscript"/>
        </w:rPr>
        <w:t>th</w:t>
      </w:r>
      <w:r w:rsidR="00744795">
        <w:t>.</w:t>
      </w:r>
    </w:p>
    <w:p w14:paraId="685C54DF" w14:textId="35A70AE6" w:rsidR="00D504A5" w:rsidRDefault="00D504A5" w:rsidP="00D504A5">
      <w:pPr>
        <w:pStyle w:val="ListParagraph"/>
        <w:numPr>
          <w:ilvl w:val="0"/>
          <w:numId w:val="2"/>
        </w:numPr>
      </w:pPr>
      <w:r w:rsidRPr="00D504A5">
        <w:rPr>
          <w:b/>
          <w:bCs/>
        </w:rPr>
        <w:t>Building:</w:t>
      </w:r>
      <w:r>
        <w:t xml:space="preserve"> No report.</w:t>
      </w:r>
    </w:p>
    <w:p w14:paraId="2C12E028" w14:textId="2A7F64DD" w:rsidR="00D504A5" w:rsidRDefault="00D504A5" w:rsidP="00D504A5">
      <w:pPr>
        <w:pStyle w:val="ListParagraph"/>
        <w:numPr>
          <w:ilvl w:val="0"/>
          <w:numId w:val="2"/>
        </w:numPr>
      </w:pPr>
      <w:r w:rsidRPr="00D504A5">
        <w:rPr>
          <w:b/>
          <w:bCs/>
        </w:rPr>
        <w:t>Joint Powers:</w:t>
      </w:r>
      <w:r>
        <w:t xml:space="preserve"> No report.</w:t>
      </w:r>
    </w:p>
    <w:p w14:paraId="6071543B" w14:textId="38A17220" w:rsidR="00D504A5" w:rsidRDefault="00D504A5" w:rsidP="00D504A5">
      <w:pPr>
        <w:pStyle w:val="ListParagraph"/>
        <w:numPr>
          <w:ilvl w:val="0"/>
          <w:numId w:val="2"/>
        </w:numPr>
      </w:pPr>
      <w:r w:rsidRPr="00D504A5">
        <w:rPr>
          <w:b/>
          <w:bCs/>
        </w:rPr>
        <w:t>Budget and Salary Committee:</w:t>
      </w:r>
      <w:r>
        <w:t xml:space="preserve"> </w:t>
      </w:r>
      <w:r w:rsidR="00744795">
        <w:t>No report.</w:t>
      </w:r>
    </w:p>
    <w:p w14:paraId="68B84C55" w14:textId="6FB08DE3" w:rsidR="00D504A5" w:rsidRDefault="00D504A5" w:rsidP="00D504A5">
      <w:pPr>
        <w:pStyle w:val="ListParagraph"/>
        <w:numPr>
          <w:ilvl w:val="0"/>
          <w:numId w:val="2"/>
        </w:numPr>
      </w:pPr>
      <w:r w:rsidRPr="00D504A5">
        <w:rPr>
          <w:b/>
          <w:bCs/>
        </w:rPr>
        <w:t>Legacy Committee:</w:t>
      </w:r>
      <w:r>
        <w:t xml:space="preserve"> No </w:t>
      </w:r>
      <w:r w:rsidR="00AE2710">
        <w:t>r</w:t>
      </w:r>
      <w:r>
        <w:t>eport.</w:t>
      </w:r>
    </w:p>
    <w:p w14:paraId="6401E0CF" w14:textId="77777777" w:rsidR="00AE2710" w:rsidRDefault="00AE2710">
      <w:r>
        <w:br w:type="page"/>
      </w:r>
    </w:p>
    <w:p w14:paraId="670BE4F4" w14:textId="1673654C" w:rsidR="00D504A5" w:rsidRPr="00056624" w:rsidRDefault="00D504A5" w:rsidP="00D504A5">
      <w:pPr>
        <w:rPr>
          <w:b/>
          <w:bCs/>
        </w:rPr>
      </w:pPr>
      <w:r w:rsidRPr="00056624">
        <w:rPr>
          <w:b/>
          <w:bCs/>
        </w:rPr>
        <w:lastRenderedPageBreak/>
        <w:t>VIII. New Business</w:t>
      </w:r>
    </w:p>
    <w:p w14:paraId="42957835" w14:textId="5CFAFD04" w:rsidR="00D504A5" w:rsidRDefault="00744795" w:rsidP="00D504A5">
      <w:pPr>
        <w:pStyle w:val="ListParagraph"/>
        <w:numPr>
          <w:ilvl w:val="0"/>
          <w:numId w:val="3"/>
        </w:numPr>
        <w:rPr>
          <w:b/>
          <w:bCs/>
        </w:rPr>
      </w:pPr>
      <w:r>
        <w:rPr>
          <w:b/>
          <w:bCs/>
        </w:rPr>
        <w:t>Health Insur</w:t>
      </w:r>
      <w:r w:rsidR="00780029">
        <w:rPr>
          <w:b/>
          <w:bCs/>
        </w:rPr>
        <w:t>ance Renewal</w:t>
      </w:r>
    </w:p>
    <w:p w14:paraId="73199345" w14:textId="6A2485CB" w:rsidR="00780029" w:rsidRDefault="00780029" w:rsidP="00056624">
      <w:pPr>
        <w:pStyle w:val="ListParagraph"/>
        <w:numPr>
          <w:ilvl w:val="1"/>
          <w:numId w:val="3"/>
        </w:numPr>
        <w:spacing w:after="0"/>
      </w:pPr>
      <w:r>
        <w:t>Discussion on increasing the percentage of premium paid by NWRL for Health and Dental Insurance.</w:t>
      </w:r>
    </w:p>
    <w:p w14:paraId="162DB229" w14:textId="08F588EA" w:rsidR="00780029" w:rsidRDefault="00780029" w:rsidP="00056624">
      <w:pPr>
        <w:pStyle w:val="ListParagraph"/>
        <w:numPr>
          <w:ilvl w:val="1"/>
          <w:numId w:val="3"/>
        </w:numPr>
        <w:spacing w:after="0"/>
      </w:pPr>
      <w:r>
        <w:t xml:space="preserve">Motion to correct Dental Insurance percentage to 85% paid by NWRL </w:t>
      </w:r>
      <w:r w:rsidR="00C37764">
        <w:t>by S. Melby/C. Lindberg. Motion carried.</w:t>
      </w:r>
    </w:p>
    <w:p w14:paraId="26D338D3" w14:textId="78D27930" w:rsidR="00AE2710" w:rsidRDefault="00AE2710" w:rsidP="00056624">
      <w:pPr>
        <w:pStyle w:val="ListParagraph"/>
        <w:numPr>
          <w:ilvl w:val="1"/>
          <w:numId w:val="3"/>
        </w:numPr>
        <w:spacing w:after="0"/>
      </w:pPr>
      <w:r w:rsidRPr="00E95832">
        <w:t xml:space="preserve">Motion to </w:t>
      </w:r>
      <w:r w:rsidR="00C37764">
        <w:t>stop Dental Insurance charges for employee that had overpaid due to amount paid not matching premium charged by C. Lindberg/S. Melby</w:t>
      </w:r>
      <w:r w:rsidR="00E95832" w:rsidRPr="00E95832">
        <w:t>. Motion carried.</w:t>
      </w:r>
    </w:p>
    <w:p w14:paraId="3D80254B" w14:textId="67D57F51" w:rsidR="00C37764" w:rsidRDefault="00C37764" w:rsidP="00056624">
      <w:pPr>
        <w:pStyle w:val="ListParagraph"/>
        <w:numPr>
          <w:ilvl w:val="1"/>
          <w:numId w:val="3"/>
        </w:numPr>
        <w:spacing w:after="0"/>
      </w:pPr>
      <w:r>
        <w:t xml:space="preserve">Motion to have all Health Insurance plans be at 85% paid by NWRL by J. </w:t>
      </w:r>
      <w:proofErr w:type="spellStart"/>
      <w:r>
        <w:t>Hest</w:t>
      </w:r>
      <w:proofErr w:type="spellEnd"/>
      <w:r>
        <w:t xml:space="preserve">/A. </w:t>
      </w:r>
      <w:proofErr w:type="spellStart"/>
      <w:r>
        <w:t>Locken</w:t>
      </w:r>
      <w:proofErr w:type="spellEnd"/>
      <w:r>
        <w:t>.  Motion carried.</w:t>
      </w:r>
    </w:p>
    <w:p w14:paraId="3EA87D12" w14:textId="77777777" w:rsidR="00056624" w:rsidRDefault="00056624" w:rsidP="00056624">
      <w:pPr>
        <w:spacing w:after="0" w:line="240" w:lineRule="auto"/>
        <w:ind w:left="1080"/>
      </w:pPr>
    </w:p>
    <w:p w14:paraId="763CD2E4" w14:textId="2DDA79B2" w:rsidR="00AE2710" w:rsidRDefault="00780029" w:rsidP="00D504A5">
      <w:pPr>
        <w:pStyle w:val="ListParagraph"/>
        <w:numPr>
          <w:ilvl w:val="0"/>
          <w:numId w:val="3"/>
        </w:numPr>
        <w:rPr>
          <w:b/>
          <w:bCs/>
        </w:rPr>
      </w:pPr>
      <w:r>
        <w:rPr>
          <w:b/>
          <w:bCs/>
        </w:rPr>
        <w:t>Vehicle Purchase</w:t>
      </w:r>
    </w:p>
    <w:p w14:paraId="3AB20813" w14:textId="79CE09C7" w:rsidR="00AE2710" w:rsidRDefault="00C37764" w:rsidP="00056624">
      <w:pPr>
        <w:pStyle w:val="ListParagraph"/>
        <w:numPr>
          <w:ilvl w:val="1"/>
          <w:numId w:val="3"/>
        </w:numPr>
        <w:spacing w:after="0"/>
      </w:pPr>
      <w:r>
        <w:t>A new vehicle for NWRL was purchased</w:t>
      </w:r>
      <w:r w:rsidR="00E95832" w:rsidRPr="00E95832">
        <w:t>.</w:t>
      </w:r>
      <w:r>
        <w:t xml:space="preserve"> The 2024 Chevrolet Suburban was purchased for $58,636 from </w:t>
      </w:r>
      <w:proofErr w:type="spellStart"/>
      <w:r>
        <w:t>Thibert’s</w:t>
      </w:r>
      <w:proofErr w:type="spellEnd"/>
      <w:r>
        <w:t xml:space="preserve"> Chevrolet in Red Lake Falls.</w:t>
      </w:r>
    </w:p>
    <w:p w14:paraId="705A1698" w14:textId="0820AF4F" w:rsidR="00C37764" w:rsidRDefault="00C37764" w:rsidP="00056624">
      <w:pPr>
        <w:pStyle w:val="ListParagraph"/>
        <w:numPr>
          <w:ilvl w:val="1"/>
          <w:numId w:val="3"/>
        </w:numPr>
        <w:spacing w:after="0"/>
      </w:pPr>
      <w:r>
        <w:t xml:space="preserve">Several other bids were received before the purchase but </w:t>
      </w:r>
      <w:proofErr w:type="spellStart"/>
      <w:r>
        <w:t>Thibert’s</w:t>
      </w:r>
      <w:proofErr w:type="spellEnd"/>
      <w:r>
        <w:t xml:space="preserve"> was well below the other bids.</w:t>
      </w:r>
    </w:p>
    <w:p w14:paraId="68F2281D" w14:textId="1F0244D6" w:rsidR="00C37764" w:rsidRDefault="00C37764" w:rsidP="00056624">
      <w:pPr>
        <w:pStyle w:val="ListParagraph"/>
        <w:numPr>
          <w:ilvl w:val="1"/>
          <w:numId w:val="3"/>
        </w:numPr>
        <w:spacing w:after="0"/>
      </w:pPr>
      <w:r>
        <w:t>The vehicle will be branded later, likely with some decal on the back window.</w:t>
      </w:r>
    </w:p>
    <w:p w14:paraId="3517776C" w14:textId="73041E4E" w:rsidR="00C37764" w:rsidRDefault="00C37764" w:rsidP="00056624">
      <w:pPr>
        <w:pStyle w:val="ListParagraph"/>
        <w:numPr>
          <w:ilvl w:val="1"/>
          <w:numId w:val="3"/>
        </w:numPr>
        <w:spacing w:after="0"/>
      </w:pPr>
      <w:r>
        <w:t>Discussion of what to do with old van, parking is an issue. No action was taken.</w:t>
      </w:r>
    </w:p>
    <w:p w14:paraId="67E17E39" w14:textId="77777777" w:rsidR="00056624" w:rsidRPr="00E95832" w:rsidRDefault="00056624" w:rsidP="00056624">
      <w:pPr>
        <w:spacing w:after="0" w:line="240" w:lineRule="auto"/>
        <w:ind w:left="1080"/>
      </w:pPr>
    </w:p>
    <w:p w14:paraId="533FF968" w14:textId="3818CC93" w:rsidR="00AE2710" w:rsidRDefault="00780029" w:rsidP="00D504A5">
      <w:pPr>
        <w:pStyle w:val="ListParagraph"/>
        <w:numPr>
          <w:ilvl w:val="0"/>
          <w:numId w:val="3"/>
        </w:numPr>
        <w:rPr>
          <w:b/>
          <w:bCs/>
        </w:rPr>
      </w:pPr>
      <w:r>
        <w:rPr>
          <w:b/>
          <w:bCs/>
        </w:rPr>
        <w:t>Safety Deposit Box</w:t>
      </w:r>
    </w:p>
    <w:p w14:paraId="4271F744" w14:textId="0BB80A49" w:rsidR="00AE2710" w:rsidRDefault="00E95832" w:rsidP="00056624">
      <w:pPr>
        <w:pStyle w:val="ListParagraph"/>
        <w:numPr>
          <w:ilvl w:val="1"/>
          <w:numId w:val="3"/>
        </w:numPr>
        <w:spacing w:after="0"/>
      </w:pPr>
      <w:r w:rsidRPr="00E95832">
        <w:t xml:space="preserve">Motion to approve </w:t>
      </w:r>
      <w:r w:rsidR="00C37764">
        <w:t xml:space="preserve">adding Cheryl Matzke and Destiny Walker as signers on the safety deposit box held at Northern State Bank by S. </w:t>
      </w:r>
      <w:proofErr w:type="spellStart"/>
      <w:r w:rsidR="00C37764">
        <w:t>Pream</w:t>
      </w:r>
      <w:proofErr w:type="spellEnd"/>
      <w:r w:rsidR="00C37764">
        <w:t xml:space="preserve">/K. </w:t>
      </w:r>
      <w:proofErr w:type="spellStart"/>
      <w:r w:rsidR="00C37764">
        <w:t>Youngstrand</w:t>
      </w:r>
      <w:proofErr w:type="spellEnd"/>
      <w:r w:rsidRPr="00E95832">
        <w:t>. Motion carried.</w:t>
      </w:r>
    </w:p>
    <w:p w14:paraId="115FFCBE" w14:textId="77777777" w:rsidR="00056624" w:rsidRPr="00E95832" w:rsidRDefault="00056624" w:rsidP="00056624">
      <w:pPr>
        <w:spacing w:after="0" w:line="240" w:lineRule="auto"/>
        <w:ind w:left="1080"/>
      </w:pPr>
    </w:p>
    <w:p w14:paraId="5E6F19FA" w14:textId="0938C15A" w:rsidR="00AE2710" w:rsidRDefault="00780029" w:rsidP="00D504A5">
      <w:pPr>
        <w:pStyle w:val="ListParagraph"/>
        <w:numPr>
          <w:ilvl w:val="0"/>
          <w:numId w:val="3"/>
        </w:numPr>
        <w:rPr>
          <w:b/>
          <w:bCs/>
        </w:rPr>
      </w:pPr>
      <w:r>
        <w:rPr>
          <w:b/>
          <w:bCs/>
        </w:rPr>
        <w:t>Laptop for Bookkeeper</w:t>
      </w:r>
    </w:p>
    <w:p w14:paraId="72CFD9D3" w14:textId="556A307F" w:rsidR="00AE2710" w:rsidRDefault="00E95832" w:rsidP="00056624">
      <w:pPr>
        <w:pStyle w:val="ListParagraph"/>
        <w:numPr>
          <w:ilvl w:val="1"/>
          <w:numId w:val="3"/>
        </w:numPr>
        <w:spacing w:after="0"/>
      </w:pPr>
      <w:r w:rsidRPr="00E95832">
        <w:t xml:space="preserve">Motion to approve the </w:t>
      </w:r>
      <w:r w:rsidR="00C37764">
        <w:t>purchase of a laptop not to exceed $1,800 for use by the Bookkeeper/Office Associate for work from home as necessary</w:t>
      </w:r>
      <w:r w:rsidR="00E17E10">
        <w:t xml:space="preserve"> by J. </w:t>
      </w:r>
      <w:proofErr w:type="spellStart"/>
      <w:r w:rsidR="00E17E10">
        <w:t>Hest</w:t>
      </w:r>
      <w:proofErr w:type="spellEnd"/>
      <w:r w:rsidR="00E17E10">
        <w:t>/C. Lindberg</w:t>
      </w:r>
      <w:r w:rsidRPr="00E95832">
        <w:t>. Motion carried.</w:t>
      </w:r>
    </w:p>
    <w:p w14:paraId="5CE84CC8" w14:textId="77777777" w:rsidR="00056624" w:rsidRPr="00E95832" w:rsidRDefault="00056624" w:rsidP="00056624">
      <w:pPr>
        <w:spacing w:after="0" w:line="240" w:lineRule="auto"/>
        <w:ind w:left="1080"/>
      </w:pPr>
    </w:p>
    <w:p w14:paraId="790F93BC" w14:textId="3C1F127D" w:rsidR="00AE2710" w:rsidRDefault="00780029" w:rsidP="00D504A5">
      <w:pPr>
        <w:pStyle w:val="ListParagraph"/>
        <w:numPr>
          <w:ilvl w:val="0"/>
          <w:numId w:val="3"/>
        </w:numPr>
        <w:rPr>
          <w:b/>
          <w:bCs/>
        </w:rPr>
      </w:pPr>
      <w:r>
        <w:rPr>
          <w:b/>
          <w:bCs/>
        </w:rPr>
        <w:t>RLTA Priority 1 Application</w:t>
      </w:r>
    </w:p>
    <w:p w14:paraId="17F5B90D" w14:textId="0A9C1A6D" w:rsidR="00AE2710" w:rsidRDefault="00E95832" w:rsidP="00056624">
      <w:pPr>
        <w:pStyle w:val="ListParagraph"/>
        <w:numPr>
          <w:ilvl w:val="1"/>
          <w:numId w:val="3"/>
        </w:numPr>
        <w:spacing w:after="0"/>
      </w:pPr>
      <w:r w:rsidRPr="00E95832">
        <w:t xml:space="preserve">Motion to approve </w:t>
      </w:r>
      <w:r w:rsidR="00E17E10">
        <w:t xml:space="preserve">the submittal of the FY2025 RLTA Priority 1 application by S. </w:t>
      </w:r>
      <w:proofErr w:type="spellStart"/>
      <w:r w:rsidR="00E17E10">
        <w:t>Pream</w:t>
      </w:r>
      <w:proofErr w:type="spellEnd"/>
      <w:r w:rsidR="00E17E10">
        <w:t>/N. Guillemette</w:t>
      </w:r>
      <w:r w:rsidRPr="00E95832">
        <w:t>. Motion carried.</w:t>
      </w:r>
    </w:p>
    <w:p w14:paraId="098B687F" w14:textId="77777777" w:rsidR="00056624" w:rsidRPr="00E95832" w:rsidRDefault="00056624" w:rsidP="00056624">
      <w:pPr>
        <w:spacing w:after="0" w:line="240" w:lineRule="auto"/>
        <w:ind w:left="1080"/>
      </w:pPr>
    </w:p>
    <w:p w14:paraId="3747E024" w14:textId="1B8D4849" w:rsidR="00AE2710" w:rsidRDefault="00780029" w:rsidP="00D504A5">
      <w:pPr>
        <w:pStyle w:val="ListParagraph"/>
        <w:numPr>
          <w:ilvl w:val="0"/>
          <w:numId w:val="3"/>
        </w:numPr>
        <w:rPr>
          <w:b/>
          <w:bCs/>
        </w:rPr>
      </w:pPr>
      <w:r>
        <w:rPr>
          <w:b/>
          <w:bCs/>
        </w:rPr>
        <w:t>RLBSS FY 2024 Report</w:t>
      </w:r>
    </w:p>
    <w:p w14:paraId="5EF249A7" w14:textId="54BA0C3A" w:rsidR="00AE2710" w:rsidRDefault="00E95832" w:rsidP="00056624">
      <w:pPr>
        <w:pStyle w:val="ListParagraph"/>
        <w:numPr>
          <w:ilvl w:val="1"/>
          <w:numId w:val="3"/>
        </w:numPr>
        <w:spacing w:after="0"/>
      </w:pPr>
      <w:r w:rsidRPr="00EB44FB">
        <w:t xml:space="preserve">Motion to approve </w:t>
      </w:r>
      <w:r w:rsidR="00E17E10">
        <w:t>the submittal of the FY2024 RLBSS report by C. Matzke/S. Melby</w:t>
      </w:r>
      <w:r w:rsidR="00EB44FB" w:rsidRPr="00EB44FB">
        <w:t>. Motion carried.</w:t>
      </w:r>
    </w:p>
    <w:p w14:paraId="755220C9" w14:textId="77777777" w:rsidR="00056624" w:rsidRPr="00EB44FB" w:rsidRDefault="00056624" w:rsidP="00056624">
      <w:pPr>
        <w:spacing w:after="0" w:line="240" w:lineRule="auto"/>
        <w:ind w:left="1080"/>
      </w:pPr>
    </w:p>
    <w:p w14:paraId="3F9BEED7" w14:textId="12D5B6E9" w:rsidR="00AE2710" w:rsidRDefault="00780029" w:rsidP="00D504A5">
      <w:pPr>
        <w:pStyle w:val="ListParagraph"/>
        <w:numPr>
          <w:ilvl w:val="0"/>
          <w:numId w:val="3"/>
        </w:numPr>
        <w:rPr>
          <w:b/>
          <w:bCs/>
        </w:rPr>
      </w:pPr>
      <w:r>
        <w:rPr>
          <w:b/>
          <w:bCs/>
        </w:rPr>
        <w:t>Director Position Interviews</w:t>
      </w:r>
    </w:p>
    <w:p w14:paraId="2208C83B" w14:textId="3F078DBB" w:rsidR="005B6388" w:rsidRDefault="00E17E10" w:rsidP="00E17E10">
      <w:pPr>
        <w:pStyle w:val="ListParagraph"/>
        <w:numPr>
          <w:ilvl w:val="1"/>
          <w:numId w:val="3"/>
        </w:numPr>
      </w:pPr>
      <w:r>
        <w:t>Interviews for the position of Director will be conducted on October 15</w:t>
      </w:r>
      <w:r w:rsidRPr="00E17E10">
        <w:rPr>
          <w:vertAlign w:val="superscript"/>
        </w:rPr>
        <w:t>th</w:t>
      </w:r>
      <w:r w:rsidR="00EB44FB" w:rsidRPr="00EB44FB">
        <w:t>.</w:t>
      </w:r>
      <w:r>
        <w:t xml:space="preserve"> Two candidates will be interviewed by K. </w:t>
      </w:r>
      <w:proofErr w:type="spellStart"/>
      <w:r>
        <w:t>Youngstrand</w:t>
      </w:r>
      <w:proofErr w:type="spellEnd"/>
      <w:r>
        <w:t xml:space="preserve">, N. Guillemette, C. Lindberg, and R. </w:t>
      </w:r>
      <w:proofErr w:type="spellStart"/>
      <w:r>
        <w:t>Sourdif</w:t>
      </w:r>
      <w:proofErr w:type="spellEnd"/>
      <w:r>
        <w:t>. They will then discuss the candidates with the Personnel Committee which will then bring its recommendation to the Board for approval.</w:t>
      </w:r>
      <w:r w:rsidR="005B6388">
        <w:br w:type="page"/>
      </w:r>
    </w:p>
    <w:p w14:paraId="4E114311" w14:textId="76FFE8CE" w:rsidR="00AE2710" w:rsidRDefault="00780029" w:rsidP="00D504A5">
      <w:pPr>
        <w:pStyle w:val="ListParagraph"/>
        <w:numPr>
          <w:ilvl w:val="0"/>
          <w:numId w:val="3"/>
        </w:numPr>
        <w:rPr>
          <w:b/>
          <w:bCs/>
        </w:rPr>
      </w:pPr>
      <w:r>
        <w:rPr>
          <w:b/>
          <w:bCs/>
        </w:rPr>
        <w:lastRenderedPageBreak/>
        <w:t>Middle River Update</w:t>
      </w:r>
    </w:p>
    <w:p w14:paraId="416B8B86" w14:textId="4386A23D" w:rsidR="00056624" w:rsidRDefault="00E17E10" w:rsidP="005B6388">
      <w:pPr>
        <w:pStyle w:val="ListParagraph"/>
        <w:numPr>
          <w:ilvl w:val="1"/>
          <w:numId w:val="3"/>
        </w:numPr>
        <w:spacing w:after="0"/>
      </w:pPr>
      <w:r>
        <w:t>The Middle River LINK site will reopen this week on Wednesday, October 9</w:t>
      </w:r>
      <w:r w:rsidRPr="00E17E10">
        <w:rPr>
          <w:vertAlign w:val="superscript"/>
        </w:rPr>
        <w:t>th</w:t>
      </w:r>
      <w:r w:rsidR="00056624">
        <w:t>.</w:t>
      </w:r>
      <w:r>
        <w:t xml:space="preserve"> Katie Andersen (branch librarian in Greenbush) will be taking over. The hours will be 4-8 pm on Wednesdays to begin with. This opening is in a temporary space.</w:t>
      </w:r>
    </w:p>
    <w:p w14:paraId="1F0AC4AC" w14:textId="5567DC74" w:rsidR="00E17E10" w:rsidRDefault="00E17E10" w:rsidP="005B6388">
      <w:pPr>
        <w:pStyle w:val="ListParagraph"/>
        <w:numPr>
          <w:ilvl w:val="1"/>
          <w:numId w:val="3"/>
        </w:numPr>
        <w:spacing w:after="0"/>
      </w:pPr>
      <w:r>
        <w:t xml:space="preserve">R. </w:t>
      </w:r>
      <w:proofErr w:type="spellStart"/>
      <w:r>
        <w:t>Sourdif</w:t>
      </w:r>
      <w:proofErr w:type="spellEnd"/>
      <w:r>
        <w:t xml:space="preserve"> gave a statement from the board to thank Katie and the Friends of Library for their hard work. He also made it known that the board supports Katie in her decision to change the hours as needed to fit her schedule and what works best for the patrons.</w:t>
      </w:r>
    </w:p>
    <w:p w14:paraId="6E4D1A85" w14:textId="77777777" w:rsidR="005B6388" w:rsidRDefault="005B6388" w:rsidP="005B6388">
      <w:pPr>
        <w:spacing w:after="0" w:line="240" w:lineRule="auto"/>
        <w:ind w:left="1080"/>
      </w:pPr>
    </w:p>
    <w:p w14:paraId="4F874733" w14:textId="674CC120" w:rsidR="00AE2710" w:rsidRDefault="00AE2710" w:rsidP="00D504A5">
      <w:pPr>
        <w:pStyle w:val="ListParagraph"/>
        <w:numPr>
          <w:ilvl w:val="0"/>
          <w:numId w:val="3"/>
        </w:numPr>
        <w:rPr>
          <w:b/>
          <w:bCs/>
        </w:rPr>
      </w:pPr>
      <w:r w:rsidRPr="00AE2710">
        <w:rPr>
          <w:b/>
          <w:bCs/>
        </w:rPr>
        <w:t>2025 Draft Budget</w:t>
      </w:r>
    </w:p>
    <w:p w14:paraId="4F378A7E" w14:textId="77777777" w:rsidR="00482A5F" w:rsidRDefault="00482A5F" w:rsidP="00482A5F">
      <w:pPr>
        <w:pStyle w:val="ListParagraph"/>
        <w:numPr>
          <w:ilvl w:val="1"/>
          <w:numId w:val="3"/>
        </w:numPr>
        <w:spacing w:after="0"/>
      </w:pPr>
      <w:r>
        <w:t>Discussion of the 2025 draft budget</w:t>
      </w:r>
      <w:r w:rsidR="00056624" w:rsidRPr="00056624">
        <w:t>.</w:t>
      </w:r>
      <w:r>
        <w:t xml:space="preserve"> It was noted that $5,000 had been moved from Video to Books. The budget is still a work in progress. All</w:t>
      </w:r>
      <w:r w:rsidR="00056624" w:rsidRPr="00056624">
        <w:t xml:space="preserve"> action was tabled until the next meeting.</w:t>
      </w:r>
    </w:p>
    <w:p w14:paraId="20C8D453" w14:textId="77777777" w:rsidR="00482A5F" w:rsidRDefault="00482A5F" w:rsidP="00482A5F">
      <w:pPr>
        <w:spacing w:after="0" w:line="240" w:lineRule="auto"/>
        <w:ind w:left="1080"/>
      </w:pPr>
    </w:p>
    <w:p w14:paraId="538631BE" w14:textId="3FE6FC23" w:rsidR="00482A5F" w:rsidRDefault="00482A5F" w:rsidP="00482A5F">
      <w:pPr>
        <w:pStyle w:val="ListParagraph"/>
        <w:numPr>
          <w:ilvl w:val="0"/>
          <w:numId w:val="3"/>
        </w:numPr>
        <w:rPr>
          <w:b/>
          <w:bCs/>
        </w:rPr>
      </w:pPr>
      <w:r>
        <w:rPr>
          <w:b/>
          <w:bCs/>
        </w:rPr>
        <w:t>Open Discussion</w:t>
      </w:r>
    </w:p>
    <w:p w14:paraId="1B5FB54F" w14:textId="283F5A73" w:rsidR="00482A5F" w:rsidRDefault="00482A5F" w:rsidP="00482A5F">
      <w:pPr>
        <w:pStyle w:val="ListParagraph"/>
        <w:numPr>
          <w:ilvl w:val="1"/>
          <w:numId w:val="3"/>
        </w:numPr>
      </w:pPr>
      <w:r>
        <w:t xml:space="preserve">Discussion </w:t>
      </w:r>
      <w:r>
        <w:t>of the construction project going on at the Thief River Falls Public Library</w:t>
      </w:r>
      <w:r w:rsidRPr="00056624">
        <w:t>.</w:t>
      </w:r>
      <w:r>
        <w:t xml:space="preserve"> The project has been slowed down due to material shortages.</w:t>
      </w:r>
    </w:p>
    <w:p w14:paraId="217DBBDB" w14:textId="2B05E0E2" w:rsidR="00482A5F" w:rsidRDefault="00482A5F" w:rsidP="00482A5F">
      <w:pPr>
        <w:pStyle w:val="ListParagraph"/>
        <w:numPr>
          <w:ilvl w:val="1"/>
          <w:numId w:val="3"/>
        </w:numPr>
      </w:pPr>
      <w:r>
        <w:t>Discussion regarding the Arts &amp; Cultural Heritage Fund (Legacy). It was noted that FY21 funds were returned to the state due to them not being utilized before the expiration date.</w:t>
      </w:r>
    </w:p>
    <w:p w14:paraId="1B90FC5F" w14:textId="0959A2B0" w:rsidR="00482A5F" w:rsidRPr="00056624" w:rsidRDefault="00482A5F" w:rsidP="00482A5F">
      <w:pPr>
        <w:pStyle w:val="ListParagraph"/>
        <w:numPr>
          <w:ilvl w:val="1"/>
          <w:numId w:val="3"/>
        </w:numPr>
      </w:pPr>
      <w:r>
        <w:t>Noted that the librarians and HQ staff will be going to Barnes and Noble in Fargo on October 14</w:t>
      </w:r>
      <w:r w:rsidRPr="00482A5F">
        <w:rPr>
          <w:vertAlign w:val="superscript"/>
        </w:rPr>
        <w:t>th</w:t>
      </w:r>
      <w:r>
        <w:t>. Each library was given a budget of $1,000 and each LINK site a budget of $500 to purchase new materials.</w:t>
      </w:r>
    </w:p>
    <w:p w14:paraId="14BD7220" w14:textId="77777777" w:rsidR="00056624" w:rsidRPr="00056624" w:rsidRDefault="00056624" w:rsidP="00056624">
      <w:pPr>
        <w:rPr>
          <w:b/>
          <w:bCs/>
        </w:rPr>
      </w:pPr>
    </w:p>
    <w:p w14:paraId="6405A0B5" w14:textId="12791E59" w:rsidR="00D504A5" w:rsidRPr="00056624" w:rsidRDefault="00056624" w:rsidP="00D504A5">
      <w:pPr>
        <w:rPr>
          <w:b/>
          <w:bCs/>
        </w:rPr>
      </w:pPr>
      <w:r w:rsidRPr="00056624">
        <w:rPr>
          <w:b/>
          <w:bCs/>
        </w:rPr>
        <w:t>IX. Old Business</w:t>
      </w:r>
    </w:p>
    <w:p w14:paraId="4B8DE70A" w14:textId="645D3F43" w:rsidR="00056624" w:rsidRDefault="002A5325" w:rsidP="00056624">
      <w:pPr>
        <w:pStyle w:val="ListParagraph"/>
        <w:numPr>
          <w:ilvl w:val="0"/>
          <w:numId w:val="4"/>
        </w:numPr>
      </w:pPr>
      <w:r>
        <w:t>Noted that November 6</w:t>
      </w:r>
      <w:r w:rsidRPr="002A5325">
        <w:rPr>
          <w:vertAlign w:val="superscript"/>
        </w:rPr>
        <w:t>th</w:t>
      </w:r>
      <w:r>
        <w:t xml:space="preserve"> is the go-live date for Cloud Library</w:t>
      </w:r>
      <w:r w:rsidR="00056624">
        <w:t>.</w:t>
      </w:r>
    </w:p>
    <w:p w14:paraId="7E4415DF" w14:textId="1B54619B" w:rsidR="00056624" w:rsidRDefault="00056624" w:rsidP="00056624"/>
    <w:p w14:paraId="0F31453D" w14:textId="6EBB8885" w:rsidR="00056624" w:rsidRPr="00056624" w:rsidRDefault="00056624" w:rsidP="00056624">
      <w:pPr>
        <w:rPr>
          <w:b/>
          <w:bCs/>
        </w:rPr>
      </w:pPr>
      <w:r w:rsidRPr="00056624">
        <w:rPr>
          <w:b/>
          <w:bCs/>
        </w:rPr>
        <w:t>X. Director’s Report</w:t>
      </w:r>
    </w:p>
    <w:p w14:paraId="0298F558" w14:textId="492F3109" w:rsidR="005B6388" w:rsidRDefault="002A5325" w:rsidP="005B6388">
      <w:pPr>
        <w:pStyle w:val="ListParagraph"/>
        <w:numPr>
          <w:ilvl w:val="0"/>
          <w:numId w:val="4"/>
        </w:numPr>
      </w:pPr>
      <w:r>
        <w:t>Has met with most City and County Boards to get budget approval.</w:t>
      </w:r>
    </w:p>
    <w:p w14:paraId="32790069" w14:textId="0BEA44F2" w:rsidR="002A5325" w:rsidRDefault="002A5325" w:rsidP="005B6388">
      <w:pPr>
        <w:pStyle w:val="ListParagraph"/>
        <w:numPr>
          <w:ilvl w:val="0"/>
          <w:numId w:val="4"/>
        </w:numPr>
      </w:pPr>
      <w:r>
        <w:t>Attending Barnes &amp; Noble trip with librarians and staff.</w:t>
      </w:r>
    </w:p>
    <w:p w14:paraId="27C76802" w14:textId="2A98F657" w:rsidR="005B6388" w:rsidRDefault="002A5325" w:rsidP="005B6388">
      <w:pPr>
        <w:pStyle w:val="ListParagraph"/>
        <w:numPr>
          <w:ilvl w:val="0"/>
          <w:numId w:val="4"/>
        </w:numPr>
      </w:pPr>
      <w:r>
        <w:t>Attending CRPSLA &amp; MLA meetings in October.</w:t>
      </w:r>
    </w:p>
    <w:p w14:paraId="78393F85" w14:textId="1532CE70" w:rsidR="005B6388" w:rsidRDefault="005B6388" w:rsidP="005B6388">
      <w:pPr>
        <w:pStyle w:val="ListParagraph"/>
        <w:numPr>
          <w:ilvl w:val="0"/>
          <w:numId w:val="4"/>
        </w:numPr>
      </w:pPr>
      <w:r w:rsidRPr="005B6388">
        <w:rPr>
          <w:b/>
          <w:bCs/>
        </w:rPr>
        <w:t>Circulation Report:</w:t>
      </w:r>
      <w:r>
        <w:t xml:space="preserve"> Provided to the board.</w:t>
      </w:r>
      <w:r w:rsidR="002A5325">
        <w:t xml:space="preserve"> Noted that Hallock/Karlstad has almost as many check outs as TRF on this report.</w:t>
      </w:r>
    </w:p>
    <w:p w14:paraId="71FEA0EE" w14:textId="0C15A9A3" w:rsidR="005B6388" w:rsidRPr="00575434" w:rsidRDefault="005B6388" w:rsidP="005B6388">
      <w:pPr>
        <w:rPr>
          <w:b/>
          <w:bCs/>
        </w:rPr>
      </w:pPr>
      <w:r w:rsidRPr="00575434">
        <w:rPr>
          <w:b/>
          <w:bCs/>
        </w:rPr>
        <w:t>XI</w:t>
      </w:r>
      <w:r w:rsidR="00575434" w:rsidRPr="00575434">
        <w:rPr>
          <w:b/>
          <w:bCs/>
        </w:rPr>
        <w:t>I</w:t>
      </w:r>
      <w:r w:rsidRPr="00575434">
        <w:rPr>
          <w:b/>
          <w:bCs/>
        </w:rPr>
        <w:t>. Adjournment</w:t>
      </w:r>
    </w:p>
    <w:p w14:paraId="57792355" w14:textId="4F1AC078" w:rsidR="005B6388" w:rsidRDefault="005B6388" w:rsidP="005B6388">
      <w:pPr>
        <w:pStyle w:val="ListParagraph"/>
        <w:numPr>
          <w:ilvl w:val="0"/>
          <w:numId w:val="5"/>
        </w:numPr>
      </w:pPr>
      <w:r>
        <w:t>Motion to adjourn by C. Matzke/</w:t>
      </w:r>
      <w:r w:rsidR="002A5325">
        <w:t xml:space="preserve">S. </w:t>
      </w:r>
      <w:proofErr w:type="spellStart"/>
      <w:r w:rsidR="002A5325">
        <w:t>Pream</w:t>
      </w:r>
      <w:proofErr w:type="spellEnd"/>
      <w:r>
        <w:t xml:space="preserve">. Motion carried. Meeting adjourned at </w:t>
      </w:r>
      <w:r w:rsidR="002A5325">
        <w:t>5:45</w:t>
      </w:r>
      <w:r>
        <w:t xml:space="preserve"> p.m.</w:t>
      </w:r>
    </w:p>
    <w:p w14:paraId="49C804A7" w14:textId="77777777" w:rsidR="00C5438A" w:rsidRDefault="00C5438A"/>
    <w:sectPr w:rsidR="00C54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0294"/>
    <w:multiLevelType w:val="hybridMultilevel"/>
    <w:tmpl w:val="6494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05B27"/>
    <w:multiLevelType w:val="hybridMultilevel"/>
    <w:tmpl w:val="2B723E0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A5F3F"/>
    <w:multiLevelType w:val="hybridMultilevel"/>
    <w:tmpl w:val="5D4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36BD9"/>
    <w:multiLevelType w:val="hybridMultilevel"/>
    <w:tmpl w:val="C7DC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C7D36"/>
    <w:multiLevelType w:val="hybridMultilevel"/>
    <w:tmpl w:val="BA32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B3AAF"/>
    <w:multiLevelType w:val="hybridMultilevel"/>
    <w:tmpl w:val="14E4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8A"/>
    <w:rsid w:val="00056624"/>
    <w:rsid w:val="000A4C1A"/>
    <w:rsid w:val="002A5325"/>
    <w:rsid w:val="002E319C"/>
    <w:rsid w:val="00482A5F"/>
    <w:rsid w:val="00575434"/>
    <w:rsid w:val="005B6388"/>
    <w:rsid w:val="00744795"/>
    <w:rsid w:val="00780029"/>
    <w:rsid w:val="007C149F"/>
    <w:rsid w:val="007E77EC"/>
    <w:rsid w:val="00A06B7A"/>
    <w:rsid w:val="00AE2710"/>
    <w:rsid w:val="00C37764"/>
    <w:rsid w:val="00C5438A"/>
    <w:rsid w:val="00D504A5"/>
    <w:rsid w:val="00E17E10"/>
    <w:rsid w:val="00E95832"/>
    <w:rsid w:val="00EB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5268"/>
  <w15:chartTrackingRefBased/>
  <w15:docId w15:val="{DFA3129F-3D12-4D19-B040-D0A6252F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6</cp:revision>
  <dcterms:created xsi:type="dcterms:W3CDTF">2024-08-21T17:55:00Z</dcterms:created>
  <dcterms:modified xsi:type="dcterms:W3CDTF">2024-10-16T15:04:00Z</dcterms:modified>
</cp:coreProperties>
</file>